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8AC8" w14:textId="399DAFE6" w:rsidR="007C780A" w:rsidRDefault="00D14448" w:rsidP="005B593F">
      <w:pPr>
        <w:pStyle w:val="Untertitel"/>
        <w:rPr>
          <w:rFonts w:ascii="BaWue Sans" w:eastAsiaTheme="majorEastAsia" w:hAnsi="BaWue Sans"/>
          <w:b/>
          <w:sz w:val="32"/>
          <w:szCs w:val="32"/>
        </w:rPr>
      </w:pPr>
      <w:bookmarkStart w:id="0" w:name="_Toc124985737"/>
      <w:bookmarkStart w:id="1" w:name="_Ref104801720"/>
      <w:bookmarkStart w:id="2" w:name="_Ref104802354"/>
      <w:bookmarkStart w:id="3" w:name="_Ref104805009"/>
      <w:bookmarkStart w:id="4" w:name="_Ref104805175"/>
      <w:bookmarkStart w:id="5" w:name="_Ref104806230"/>
      <w:bookmarkStart w:id="6" w:name="_Ref104806319"/>
      <w:r w:rsidRPr="00803D4D">
        <w:rPr>
          <w:rFonts w:ascii="BaWue Sans" w:eastAsiaTheme="majorEastAsia" w:hAnsi="BaWue Sans"/>
          <w:b/>
          <w:sz w:val="32"/>
          <w:szCs w:val="32"/>
        </w:rPr>
        <w:t>Checkliste</w:t>
      </w:r>
      <w:r w:rsidR="002F6B65" w:rsidRPr="00803D4D">
        <w:rPr>
          <w:rFonts w:ascii="BaWue Sans" w:eastAsiaTheme="majorEastAsia" w:hAnsi="BaWue Sans"/>
          <w:b/>
          <w:sz w:val="32"/>
          <w:szCs w:val="32"/>
        </w:rPr>
        <w:t xml:space="preserve"> zur</w:t>
      </w:r>
      <w:r w:rsidR="005B593F" w:rsidRPr="00803D4D">
        <w:rPr>
          <w:rFonts w:ascii="BaWue Sans" w:eastAsiaTheme="majorEastAsia" w:hAnsi="BaWue Sans"/>
          <w:b/>
          <w:sz w:val="32"/>
          <w:szCs w:val="32"/>
        </w:rPr>
        <w:t xml:space="preserve"> Potentiala</w:t>
      </w:r>
      <w:r w:rsidR="007C780A" w:rsidRPr="00803D4D">
        <w:rPr>
          <w:rFonts w:ascii="BaWue Sans" w:eastAsiaTheme="majorEastAsia" w:hAnsi="BaWue Sans"/>
          <w:b/>
          <w:sz w:val="32"/>
          <w:szCs w:val="32"/>
        </w:rPr>
        <w:t>nalyse</w:t>
      </w:r>
      <w:bookmarkEnd w:id="0"/>
      <w:r w:rsidR="007C780A" w:rsidRPr="00803D4D">
        <w:rPr>
          <w:rFonts w:ascii="BaWue Sans" w:eastAsiaTheme="majorEastAsia" w:hAnsi="BaWue Sans"/>
          <w:b/>
          <w:sz w:val="32"/>
          <w:szCs w:val="32"/>
        </w:rPr>
        <w:t xml:space="preserve"> </w:t>
      </w:r>
      <w:bookmarkStart w:id="7" w:name="_Toc109994037"/>
      <w:bookmarkEnd w:id="1"/>
      <w:bookmarkEnd w:id="2"/>
      <w:bookmarkEnd w:id="3"/>
      <w:bookmarkEnd w:id="4"/>
      <w:bookmarkEnd w:id="5"/>
      <w:bookmarkEnd w:id="6"/>
    </w:p>
    <w:p w14:paraId="7171DC26" w14:textId="77777777" w:rsidR="00681E44" w:rsidRPr="00681E44" w:rsidRDefault="00681E44" w:rsidP="00681E44"/>
    <w:p w14:paraId="5BC9E92E" w14:textId="6D019C7C" w:rsidR="005B593F" w:rsidRDefault="005B593F" w:rsidP="007C780A">
      <w:pPr>
        <w:spacing w:before="200" w:after="200" w:line="276" w:lineRule="auto"/>
        <w:jc w:val="both"/>
        <w:rPr>
          <w:rFonts w:ascii="BaWue Sans" w:eastAsia="Times New Roman" w:hAnsi="BaWue Sans" w:cs="Times New Roman"/>
          <w:bCs/>
          <w:sz w:val="22"/>
        </w:rPr>
      </w:pPr>
      <w:r w:rsidRPr="005B593F">
        <w:rPr>
          <w:rFonts w:ascii="BaWue Sans" w:eastAsia="Times New Roman" w:hAnsi="BaWue Sans" w:cs="Times New Roman"/>
          <w:bCs/>
          <w:sz w:val="22"/>
        </w:rPr>
        <w:t>Keine Schule fängt bei null an. Viele Schulen in Baden-Württemberg haben im Rahmen des landesweiten Präventions</w:t>
      </w:r>
      <w:r w:rsidR="0054662D">
        <w:rPr>
          <w:rFonts w:ascii="BaWue Sans" w:eastAsia="Times New Roman" w:hAnsi="BaWue Sans" w:cs="Times New Roman"/>
          <w:bCs/>
          <w:sz w:val="22"/>
        </w:rPr>
        <w:t>rahmen</w:t>
      </w:r>
      <w:r w:rsidRPr="005B593F">
        <w:rPr>
          <w:rFonts w:ascii="BaWue Sans" w:eastAsia="Times New Roman" w:hAnsi="BaWue Sans" w:cs="Times New Roman"/>
          <w:bCs/>
          <w:sz w:val="22"/>
        </w:rPr>
        <w:t xml:space="preserve">konzepts </w:t>
      </w:r>
      <w:r w:rsidRPr="0054662D">
        <w:rPr>
          <w:rFonts w:ascii="BaWue Sans" w:eastAsia="Times New Roman" w:hAnsi="BaWue Sans" w:cs="Times New Roman"/>
          <w:bCs/>
          <w:i/>
          <w:sz w:val="22"/>
        </w:rPr>
        <w:t>stark.stärker.WIR.</w:t>
      </w:r>
      <w:r>
        <w:rPr>
          <w:rFonts w:ascii="BaWue Sans" w:eastAsia="Times New Roman" w:hAnsi="BaWue Sans" w:cs="Times New Roman"/>
          <w:bCs/>
          <w:sz w:val="22"/>
        </w:rPr>
        <w:t xml:space="preserve"> oder in anderen Zusammen</w:t>
      </w:r>
      <w:r w:rsidRPr="005B593F">
        <w:rPr>
          <w:rFonts w:ascii="BaWue Sans" w:eastAsia="Times New Roman" w:hAnsi="BaWue Sans" w:cs="Times New Roman"/>
          <w:bCs/>
          <w:sz w:val="22"/>
        </w:rPr>
        <w:t>hängen bereits Projekte und Programme zu Gewaltprävention, Gesundheitsförderung, Demokratiebildung, Partizipationsmöglichkeiten und vieles andere mehr etabliert, die in ein zu e</w:t>
      </w:r>
      <w:bookmarkStart w:id="8" w:name="_GoBack"/>
      <w:bookmarkEnd w:id="8"/>
      <w:r w:rsidRPr="005B593F">
        <w:rPr>
          <w:rFonts w:ascii="BaWue Sans" w:eastAsia="Times New Roman" w:hAnsi="BaWue Sans" w:cs="Times New Roman"/>
          <w:bCs/>
          <w:sz w:val="22"/>
        </w:rPr>
        <w:t>ntwickelndes Schutzkonzept integriert werden kön</w:t>
      </w:r>
      <w:r>
        <w:rPr>
          <w:rFonts w:ascii="BaWue Sans" w:eastAsia="Times New Roman" w:hAnsi="BaWue Sans" w:cs="Times New Roman"/>
          <w:bCs/>
          <w:sz w:val="22"/>
        </w:rPr>
        <w:t xml:space="preserve">nen. </w:t>
      </w:r>
    </w:p>
    <w:p w14:paraId="6C037156" w14:textId="77777777" w:rsidR="005B593F" w:rsidRPr="00A85E94" w:rsidRDefault="005B593F" w:rsidP="007C780A">
      <w:pPr>
        <w:spacing w:before="200" w:after="200" w:line="276" w:lineRule="auto"/>
        <w:jc w:val="both"/>
        <w:rPr>
          <w:rFonts w:ascii="BaWue Sans" w:eastAsia="Times New Roman" w:hAnsi="BaWue Sans" w:cs="Times New Roman"/>
          <w:b/>
          <w:bCs/>
          <w:sz w:val="22"/>
        </w:rPr>
      </w:pPr>
      <w:r w:rsidRPr="00A85E94">
        <w:rPr>
          <w:rFonts w:ascii="BaWue Sans" w:eastAsia="Times New Roman" w:hAnsi="BaWue Sans" w:cs="Times New Roman"/>
          <w:b/>
          <w:bCs/>
          <w:sz w:val="22"/>
        </w:rPr>
        <w:t>Jeder Einstieg zur Entwicklung eines Schutzko</w:t>
      </w:r>
      <w:r w:rsidR="00D14448" w:rsidRPr="00A85E94">
        <w:rPr>
          <w:rFonts w:ascii="BaWue Sans" w:eastAsia="Times New Roman" w:hAnsi="BaWue Sans" w:cs="Times New Roman"/>
          <w:b/>
          <w:bCs/>
          <w:sz w:val="22"/>
        </w:rPr>
        <w:t>nzeptes beginnt mit einer Potent</w:t>
      </w:r>
      <w:r w:rsidRPr="00A85E94">
        <w:rPr>
          <w:rFonts w:ascii="BaWue Sans" w:eastAsia="Times New Roman" w:hAnsi="BaWue Sans" w:cs="Times New Roman"/>
          <w:b/>
          <w:bCs/>
          <w:sz w:val="22"/>
        </w:rPr>
        <w:t xml:space="preserve">ialanalyse. </w:t>
      </w:r>
    </w:p>
    <w:p w14:paraId="5B1FD219" w14:textId="77777777" w:rsidR="005B593F" w:rsidRDefault="005B593F" w:rsidP="007C780A">
      <w:pPr>
        <w:spacing w:before="200" w:after="200" w:line="276" w:lineRule="auto"/>
        <w:jc w:val="both"/>
        <w:rPr>
          <w:rFonts w:ascii="BaWue Sans" w:eastAsia="Times New Roman" w:hAnsi="BaWue Sans" w:cs="Times New Roman"/>
          <w:bCs/>
          <w:sz w:val="22"/>
        </w:rPr>
      </w:pPr>
      <w:r w:rsidRPr="005B593F">
        <w:rPr>
          <w:rFonts w:ascii="BaWue Sans" w:eastAsia="Times New Roman" w:hAnsi="BaWue Sans" w:cs="Times New Roman"/>
          <w:bCs/>
          <w:sz w:val="22"/>
        </w:rPr>
        <w:t>Was an Programmen und Strukturen bereits vorhanden ist und sinnvoll eingebunden werden kann, sollte geprüft und implementiert werden. Die Reflexion des Ist-Zust</w:t>
      </w:r>
      <w:r>
        <w:rPr>
          <w:rFonts w:ascii="BaWue Sans" w:eastAsia="Times New Roman" w:hAnsi="BaWue Sans" w:cs="Times New Roman"/>
          <w:bCs/>
          <w:sz w:val="22"/>
        </w:rPr>
        <w:t>andes macht deutlich, wo gegebe</w:t>
      </w:r>
      <w:r w:rsidRPr="005B593F">
        <w:rPr>
          <w:rFonts w:ascii="BaWue Sans" w:eastAsia="Times New Roman" w:hAnsi="BaWue Sans" w:cs="Times New Roman"/>
          <w:bCs/>
          <w:sz w:val="22"/>
        </w:rPr>
        <w:t>nenfalls Elemente fehlen und wo genau mit der weiteren Arbeit angesetzt werden muss. Wichti</w:t>
      </w:r>
      <w:r w:rsidR="00803D4D">
        <w:rPr>
          <w:rFonts w:ascii="BaWue Sans" w:eastAsia="Times New Roman" w:hAnsi="BaWue Sans" w:cs="Times New Roman"/>
          <w:bCs/>
          <w:sz w:val="22"/>
        </w:rPr>
        <w:t>g ist hier, alle am Schulleben Beteiligten</w:t>
      </w:r>
      <w:r>
        <w:rPr>
          <w:rFonts w:ascii="BaWue Sans" w:eastAsia="Times New Roman" w:hAnsi="BaWue Sans" w:cs="Times New Roman"/>
          <w:bCs/>
          <w:sz w:val="22"/>
        </w:rPr>
        <w:t xml:space="preserve"> einzubinden, damit deren ver</w:t>
      </w:r>
      <w:r w:rsidRPr="005B593F">
        <w:rPr>
          <w:rFonts w:ascii="BaWue Sans" w:eastAsia="Times New Roman" w:hAnsi="BaWue Sans" w:cs="Times New Roman"/>
          <w:bCs/>
          <w:sz w:val="22"/>
        </w:rPr>
        <w:t>schiedene Perspektiven wahrgenommen und berücksichtigt werden können.</w:t>
      </w:r>
    </w:p>
    <w:p w14:paraId="6ECBEB9C" w14:textId="3B44BF4F" w:rsidR="007C780A" w:rsidRDefault="007C780A" w:rsidP="007C780A">
      <w:pPr>
        <w:spacing w:after="160" w:line="259" w:lineRule="auto"/>
        <w:rPr>
          <w:rFonts w:ascii="BaWue Sans" w:eastAsia="Times New Roman" w:hAnsi="BaWue Sans" w:cs="Times New Roman"/>
          <w:bCs/>
          <w:sz w:val="22"/>
        </w:rPr>
      </w:pPr>
      <w:r w:rsidRPr="005B593F">
        <w:rPr>
          <w:rFonts w:ascii="BaWue Sans" w:eastAsia="Times New Roman" w:hAnsi="BaWue Sans" w:cs="Times New Roman"/>
          <w:bCs/>
          <w:sz w:val="22"/>
        </w:rPr>
        <w:t>Das nachfolgende Beispiel ist als Anregung zu verstehen.</w:t>
      </w:r>
      <w:r w:rsidR="005E1282">
        <w:rPr>
          <w:rFonts w:ascii="BaWue Sans" w:eastAsia="Times New Roman" w:hAnsi="BaWue Sans" w:cs="Times New Roman"/>
          <w:bCs/>
          <w:sz w:val="22"/>
        </w:rPr>
        <w:t xml:space="preserve"> Nutzen Sie gerne die </w:t>
      </w:r>
      <w:r w:rsidR="0092529B">
        <w:rPr>
          <w:rFonts w:ascii="BaWue Sans" w:eastAsia="Times New Roman" w:hAnsi="BaWue Sans" w:cs="Times New Roman"/>
          <w:bCs/>
          <w:sz w:val="22"/>
        </w:rPr>
        <w:t>folgende</w:t>
      </w:r>
      <w:r w:rsidR="005E1282">
        <w:rPr>
          <w:rFonts w:ascii="BaWue Sans" w:eastAsia="Times New Roman" w:hAnsi="BaWue Sans" w:cs="Times New Roman"/>
          <w:bCs/>
          <w:sz w:val="22"/>
        </w:rPr>
        <w:t xml:space="preserve"> Checkliste oder passen Sie diese </w:t>
      </w:r>
      <w:r w:rsidR="0092529B">
        <w:rPr>
          <w:rFonts w:ascii="BaWue Sans" w:eastAsia="Times New Roman" w:hAnsi="BaWue Sans" w:cs="Times New Roman"/>
          <w:bCs/>
          <w:sz w:val="22"/>
        </w:rPr>
        <w:t xml:space="preserve">an </w:t>
      </w:r>
      <w:r w:rsidR="0054662D">
        <w:rPr>
          <w:rFonts w:ascii="BaWue Sans" w:eastAsia="Times New Roman" w:hAnsi="BaWue Sans" w:cs="Times New Roman"/>
          <w:bCs/>
          <w:sz w:val="22"/>
        </w:rPr>
        <w:t xml:space="preserve">die Bedarfe </w:t>
      </w:r>
      <w:r w:rsidR="0092529B">
        <w:rPr>
          <w:rFonts w:ascii="BaWue Sans" w:eastAsia="Times New Roman" w:hAnsi="BaWue Sans" w:cs="Times New Roman"/>
          <w:bCs/>
          <w:sz w:val="22"/>
        </w:rPr>
        <w:t>Ihre</w:t>
      </w:r>
      <w:r w:rsidR="0054662D">
        <w:rPr>
          <w:rFonts w:ascii="BaWue Sans" w:eastAsia="Times New Roman" w:hAnsi="BaWue Sans" w:cs="Times New Roman"/>
          <w:bCs/>
          <w:sz w:val="22"/>
        </w:rPr>
        <w:t>r</w:t>
      </w:r>
      <w:r w:rsidR="0092529B">
        <w:rPr>
          <w:rFonts w:ascii="BaWue Sans" w:eastAsia="Times New Roman" w:hAnsi="BaWue Sans" w:cs="Times New Roman"/>
          <w:bCs/>
          <w:sz w:val="22"/>
        </w:rPr>
        <w:t xml:space="preserve"> Schule </w:t>
      </w:r>
      <w:r w:rsidR="005E1282">
        <w:rPr>
          <w:rFonts w:ascii="BaWue Sans" w:eastAsia="Times New Roman" w:hAnsi="BaWue Sans" w:cs="Times New Roman"/>
          <w:bCs/>
          <w:sz w:val="22"/>
        </w:rPr>
        <w:t>an.</w:t>
      </w:r>
    </w:p>
    <w:p w14:paraId="201ABA68" w14:textId="77777777" w:rsidR="00D9106A" w:rsidRDefault="00D9106A" w:rsidP="007C780A">
      <w:pPr>
        <w:spacing w:after="160" w:line="259" w:lineRule="auto"/>
        <w:rPr>
          <w:rFonts w:ascii="BaWue Sans" w:eastAsia="Times New Roman" w:hAnsi="BaWue Sans" w:cs="Times New Roman"/>
          <w:bCs/>
          <w:sz w:val="22"/>
        </w:rPr>
      </w:pPr>
    </w:p>
    <w:tbl>
      <w:tblPr>
        <w:tblStyle w:val="Tabellenraster"/>
        <w:tblW w:w="0" w:type="auto"/>
        <w:tblLook w:val="04A0" w:firstRow="1" w:lastRow="0" w:firstColumn="1" w:lastColumn="0" w:noHBand="0" w:noVBand="1"/>
      </w:tblPr>
      <w:tblGrid>
        <w:gridCol w:w="6516"/>
        <w:gridCol w:w="992"/>
        <w:gridCol w:w="992"/>
        <w:gridCol w:w="896"/>
      </w:tblGrid>
      <w:tr w:rsidR="00D9106A" w14:paraId="294A02A6" w14:textId="77777777" w:rsidTr="00522FC0">
        <w:tc>
          <w:tcPr>
            <w:tcW w:w="6516" w:type="dxa"/>
            <w:shd w:val="clear" w:color="auto" w:fill="C4BC96" w:themeFill="background2" w:themeFillShade="BF"/>
          </w:tcPr>
          <w:p w14:paraId="1E64F5F4" w14:textId="77777777" w:rsidR="0054662D" w:rsidRDefault="00522FC0" w:rsidP="0054662D">
            <w:pPr>
              <w:spacing w:after="160" w:line="259" w:lineRule="auto"/>
              <w:rPr>
                <w:rFonts w:ascii="BaWue Sans" w:hAnsi="BaWue Sans"/>
                <w:b/>
                <w:sz w:val="32"/>
                <w:szCs w:val="32"/>
              </w:rPr>
            </w:pPr>
            <w:r w:rsidRPr="0054662D">
              <w:rPr>
                <w:rFonts w:ascii="BaWue Sans" w:hAnsi="BaWue Sans"/>
                <w:b/>
                <w:sz w:val="32"/>
                <w:szCs w:val="32"/>
              </w:rPr>
              <w:t xml:space="preserve">Checkliste </w:t>
            </w:r>
          </w:p>
          <w:p w14:paraId="3C6DEFA3" w14:textId="6B906AFA" w:rsidR="00D9106A" w:rsidRPr="0054662D" w:rsidRDefault="0054662D" w:rsidP="0054662D">
            <w:pPr>
              <w:spacing w:after="160" w:line="259" w:lineRule="auto"/>
              <w:rPr>
                <w:rFonts w:ascii="BaWue Sans" w:hAnsi="BaWue Sans"/>
                <w:bCs/>
                <w:sz w:val="32"/>
                <w:szCs w:val="32"/>
              </w:rPr>
            </w:pPr>
            <w:r>
              <w:rPr>
                <w:rFonts w:ascii="BaWue Sans" w:hAnsi="BaWue Sans"/>
                <w:b/>
                <w:sz w:val="32"/>
                <w:szCs w:val="32"/>
              </w:rPr>
              <w:t xml:space="preserve">„Potentialanalyse </w:t>
            </w:r>
            <w:r w:rsidR="00522FC0" w:rsidRPr="0054662D">
              <w:rPr>
                <w:rFonts w:ascii="BaWue Sans" w:hAnsi="BaWue Sans"/>
                <w:b/>
                <w:sz w:val="32"/>
                <w:szCs w:val="32"/>
              </w:rPr>
              <w:t>Schutzkonzept</w:t>
            </w:r>
            <w:r>
              <w:rPr>
                <w:rFonts w:ascii="BaWue Sans" w:hAnsi="BaWue Sans"/>
                <w:b/>
                <w:sz w:val="32"/>
                <w:szCs w:val="32"/>
              </w:rPr>
              <w:t>“</w:t>
            </w:r>
          </w:p>
        </w:tc>
        <w:tc>
          <w:tcPr>
            <w:tcW w:w="992" w:type="dxa"/>
            <w:shd w:val="clear" w:color="auto" w:fill="92D050"/>
            <w:vAlign w:val="bottom"/>
          </w:tcPr>
          <w:p w14:paraId="608F2178" w14:textId="77777777" w:rsidR="005E1282" w:rsidRPr="005E1282" w:rsidRDefault="00D9106A" w:rsidP="005E1282">
            <w:pPr>
              <w:spacing w:after="160" w:line="259" w:lineRule="auto"/>
              <w:jc w:val="center"/>
              <w:rPr>
                <w:rFonts w:ascii="BaWue Sans" w:hAnsi="BaWue Sans"/>
                <w:bCs/>
                <w:sz w:val="18"/>
              </w:rPr>
            </w:pPr>
            <w:r w:rsidRPr="005E1282">
              <w:rPr>
                <w:rFonts w:ascii="BaWue Sans" w:hAnsi="BaWue Sans"/>
                <w:bCs/>
                <w:sz w:val="18"/>
              </w:rPr>
              <w:t>Bereits vorhanden</w:t>
            </w:r>
          </w:p>
          <w:p w14:paraId="6E03EFF4" w14:textId="77777777" w:rsidR="00D9106A" w:rsidRPr="005E1282" w:rsidRDefault="00D9106A" w:rsidP="005E1282">
            <w:pPr>
              <w:spacing w:after="160" w:line="259" w:lineRule="auto"/>
              <w:jc w:val="center"/>
              <w:rPr>
                <w:rFonts w:ascii="BaWue Sans" w:hAnsi="BaWue Sans"/>
                <w:bCs/>
                <w:sz w:val="18"/>
              </w:rPr>
            </w:pPr>
            <w:r w:rsidRPr="005E1282">
              <w:rPr>
                <w:rFonts w:ascii="BaWue Sans" w:hAnsi="BaWue Sans"/>
                <w:bCs/>
                <w:sz w:val="18"/>
              </w:rPr>
              <w:sym w:font="Wingdings" w:char="F0FE"/>
            </w:r>
          </w:p>
        </w:tc>
        <w:tc>
          <w:tcPr>
            <w:tcW w:w="992" w:type="dxa"/>
            <w:shd w:val="clear" w:color="auto" w:fill="FFFF00"/>
            <w:vAlign w:val="bottom"/>
          </w:tcPr>
          <w:p w14:paraId="28194B0B" w14:textId="77777777" w:rsidR="005E1282" w:rsidRPr="005E1282" w:rsidRDefault="00D9106A" w:rsidP="005E1282">
            <w:pPr>
              <w:spacing w:after="160" w:line="259" w:lineRule="auto"/>
              <w:jc w:val="center"/>
              <w:rPr>
                <w:rFonts w:ascii="BaWue Sans" w:hAnsi="BaWue Sans"/>
                <w:bCs/>
                <w:sz w:val="18"/>
              </w:rPr>
            </w:pPr>
            <w:r w:rsidRPr="005E1282">
              <w:rPr>
                <w:rFonts w:ascii="BaWue Sans" w:hAnsi="BaWue Sans"/>
                <w:bCs/>
                <w:sz w:val="18"/>
              </w:rPr>
              <w:t>Teilweise vorhanden</w:t>
            </w:r>
          </w:p>
          <w:p w14:paraId="6D60B1F2" w14:textId="77777777" w:rsidR="00D9106A" w:rsidRPr="005E1282" w:rsidRDefault="005E1282" w:rsidP="005E1282">
            <w:pPr>
              <w:spacing w:after="160" w:line="259" w:lineRule="auto"/>
              <w:jc w:val="center"/>
              <w:rPr>
                <w:rFonts w:ascii="BaWue Sans" w:hAnsi="BaWue Sans"/>
                <w:bCs/>
                <w:sz w:val="18"/>
              </w:rPr>
            </w:pPr>
            <w:r w:rsidRPr="005E1282">
              <w:rPr>
                <w:rFonts w:ascii="BaWue Sans" w:hAnsi="BaWue Sans"/>
                <w:bCs/>
                <w:sz w:val="18"/>
              </w:rPr>
              <w:sym w:font="Wingdings" w:char="F0A8"/>
            </w:r>
          </w:p>
        </w:tc>
        <w:tc>
          <w:tcPr>
            <w:tcW w:w="896" w:type="dxa"/>
            <w:shd w:val="clear" w:color="auto" w:fill="FF6600"/>
            <w:vAlign w:val="bottom"/>
          </w:tcPr>
          <w:p w14:paraId="31977FA9" w14:textId="77777777" w:rsidR="00D9106A" w:rsidRPr="005E1282" w:rsidRDefault="00D9106A" w:rsidP="005E1282">
            <w:pPr>
              <w:spacing w:after="160" w:line="259" w:lineRule="auto"/>
              <w:jc w:val="center"/>
              <w:rPr>
                <w:rFonts w:ascii="BaWue Sans" w:hAnsi="BaWue Sans"/>
                <w:bCs/>
                <w:sz w:val="18"/>
              </w:rPr>
            </w:pPr>
            <w:r w:rsidRPr="005E1282">
              <w:rPr>
                <w:rFonts w:ascii="BaWue Sans" w:hAnsi="BaWue Sans"/>
                <w:bCs/>
                <w:sz w:val="18"/>
              </w:rPr>
              <w:t>Noch zu erstellen</w:t>
            </w:r>
          </w:p>
          <w:p w14:paraId="1C093BDB" w14:textId="77777777" w:rsidR="00D9106A" w:rsidRPr="005E1282" w:rsidRDefault="00D9106A" w:rsidP="005E1282">
            <w:pPr>
              <w:spacing w:after="160" w:line="259" w:lineRule="auto"/>
              <w:jc w:val="center"/>
              <w:rPr>
                <w:rFonts w:ascii="BaWue Sans" w:hAnsi="BaWue Sans"/>
                <w:bCs/>
                <w:sz w:val="18"/>
              </w:rPr>
            </w:pPr>
            <w:r w:rsidRPr="005E1282">
              <w:rPr>
                <w:rFonts w:ascii="BaWue Sans" w:hAnsi="BaWue Sans"/>
                <w:bCs/>
                <w:sz w:val="18"/>
              </w:rPr>
              <w:sym w:font="Wingdings" w:char="F0FD"/>
            </w:r>
          </w:p>
        </w:tc>
      </w:tr>
      <w:tr w:rsidR="005E1282" w:rsidRPr="00522FC0" w14:paraId="7DD21F50" w14:textId="77777777" w:rsidTr="005E1282">
        <w:tc>
          <w:tcPr>
            <w:tcW w:w="9396" w:type="dxa"/>
            <w:gridSpan w:val="4"/>
            <w:shd w:val="clear" w:color="auto" w:fill="DDD9C3" w:themeFill="background2" w:themeFillShade="E6"/>
          </w:tcPr>
          <w:p w14:paraId="175455BA" w14:textId="20CFF395" w:rsidR="005E1282" w:rsidRPr="0092529B" w:rsidRDefault="005E1282" w:rsidP="005E1282">
            <w:pPr>
              <w:spacing w:after="160" w:line="259" w:lineRule="auto"/>
              <w:rPr>
                <w:rFonts w:ascii="BaWue Sans" w:hAnsi="BaWue Sans"/>
                <w:b/>
                <w:bCs/>
              </w:rPr>
            </w:pPr>
            <w:r w:rsidRPr="0092529B">
              <w:rPr>
                <w:rFonts w:ascii="BaWue Sans" w:hAnsi="BaWue Sans"/>
                <w:b/>
                <w:bCs/>
              </w:rPr>
              <w:t>Leitbild</w:t>
            </w:r>
          </w:p>
          <w:p w14:paraId="33440005" w14:textId="2856A665" w:rsidR="005E1282" w:rsidRPr="0092529B" w:rsidRDefault="005E1282" w:rsidP="005E1282">
            <w:pPr>
              <w:spacing w:after="160" w:line="259" w:lineRule="auto"/>
              <w:rPr>
                <w:rFonts w:ascii="BaWue Sans" w:hAnsi="BaWue Sans"/>
                <w:b/>
                <w:bCs/>
              </w:rPr>
            </w:pPr>
            <w:r w:rsidRPr="0092529B">
              <w:rPr>
                <w:rFonts w:ascii="BaWue Sans" w:hAnsi="BaWue Sans"/>
                <w:b/>
                <w:bCs/>
              </w:rPr>
              <w:t>Der Schutz von Schülerinnen und Schülern vor sexueller</w:t>
            </w:r>
            <w:r w:rsidR="0092529B" w:rsidRPr="0092529B">
              <w:rPr>
                <w:rFonts w:ascii="BaWue Sans" w:hAnsi="BaWue Sans"/>
                <w:b/>
                <w:bCs/>
              </w:rPr>
              <w:t>*</w:t>
            </w:r>
            <w:r w:rsidRPr="0092529B">
              <w:rPr>
                <w:rFonts w:ascii="BaWue Sans" w:hAnsi="BaWue Sans"/>
                <w:b/>
                <w:bCs/>
              </w:rPr>
              <w:t xml:space="preserve"> Gewalt sollte im Leitbild der Schule oder im Schulprogramm verankert werden</w:t>
            </w:r>
            <w:r w:rsidR="0092529B">
              <w:rPr>
                <w:rFonts w:ascii="BaWue Sans" w:hAnsi="BaWue Sans"/>
                <w:b/>
                <w:bCs/>
              </w:rPr>
              <w:t>.</w:t>
            </w:r>
          </w:p>
          <w:p w14:paraId="1969759F" w14:textId="5148AAA4" w:rsidR="0092529B" w:rsidRPr="007708BA" w:rsidRDefault="0092529B" w:rsidP="00B210DB">
            <w:pPr>
              <w:spacing w:after="160" w:line="259" w:lineRule="auto"/>
              <w:rPr>
                <w:rFonts w:ascii="BaWue Sans" w:hAnsi="BaWue Sans"/>
                <w:b/>
                <w:bCs/>
                <w:sz w:val="16"/>
                <w:szCs w:val="16"/>
              </w:rPr>
            </w:pPr>
            <w:r w:rsidRPr="007708BA">
              <w:rPr>
                <w:rFonts w:ascii="BaWue Sans" w:hAnsi="BaWue Sans"/>
                <w:b/>
                <w:bCs/>
                <w:sz w:val="16"/>
                <w:szCs w:val="16"/>
              </w:rPr>
              <w:t>[</w:t>
            </w:r>
            <w:r w:rsidR="00EA5D8C">
              <w:rPr>
                <w:rFonts w:ascii="BaWue Sans" w:hAnsi="BaWue Sans"/>
                <w:b/>
                <w:bCs/>
                <w:sz w:val="16"/>
                <w:szCs w:val="16"/>
              </w:rPr>
              <w:t>*</w:t>
            </w:r>
            <w:r w:rsidRPr="007708BA">
              <w:rPr>
                <w:rFonts w:ascii="BaWue Sans" w:hAnsi="BaWue Sans"/>
                <w:b/>
                <w:bCs/>
                <w:sz w:val="16"/>
                <w:szCs w:val="16"/>
              </w:rPr>
              <w:t xml:space="preserve">Anmerkung: Die </w:t>
            </w:r>
            <w:r w:rsidR="000024C6" w:rsidRPr="007708BA">
              <w:rPr>
                <w:rFonts w:ascii="BaWue Sans" w:hAnsi="BaWue Sans"/>
                <w:b/>
                <w:bCs/>
                <w:sz w:val="16"/>
                <w:szCs w:val="16"/>
              </w:rPr>
              <w:t xml:space="preserve">hier benannten </w:t>
            </w:r>
            <w:r w:rsidRPr="007708BA">
              <w:rPr>
                <w:rFonts w:ascii="BaWue Sans" w:hAnsi="BaWue Sans"/>
                <w:b/>
                <w:bCs/>
                <w:sz w:val="16"/>
                <w:szCs w:val="16"/>
              </w:rPr>
              <w:t>Elemente eines Schutzko</w:t>
            </w:r>
            <w:r w:rsidR="000024C6" w:rsidRPr="007708BA">
              <w:rPr>
                <w:rFonts w:ascii="BaWue Sans" w:hAnsi="BaWue Sans"/>
                <w:b/>
                <w:bCs/>
                <w:sz w:val="16"/>
                <w:szCs w:val="16"/>
              </w:rPr>
              <w:t xml:space="preserve">nzeptes sind von der UBSKM-Homepage </w:t>
            </w:r>
            <w:hyperlink r:id="rId8" w:history="1">
              <w:r w:rsidR="000024C6" w:rsidRPr="007708BA">
                <w:rPr>
                  <w:rStyle w:val="Hyperlink"/>
                  <w:sz w:val="16"/>
                  <w:szCs w:val="16"/>
                </w:rPr>
                <w:t>Schule gegen sexuelle Gewalt</w:t>
              </w:r>
            </w:hyperlink>
            <w:r w:rsidRPr="007708BA">
              <w:rPr>
                <w:rFonts w:ascii="BaWue Sans" w:hAnsi="BaWue Sans"/>
                <w:b/>
                <w:bCs/>
                <w:sz w:val="16"/>
                <w:szCs w:val="16"/>
              </w:rPr>
              <w:t xml:space="preserve"> entnommen. Dort wird einheitlich der Begriff „sexuell“ verw</w:t>
            </w:r>
            <w:r w:rsidR="000024C6" w:rsidRPr="007708BA">
              <w:rPr>
                <w:rFonts w:ascii="BaWue Sans" w:hAnsi="BaWue Sans"/>
                <w:b/>
                <w:bCs/>
                <w:sz w:val="16"/>
                <w:szCs w:val="16"/>
              </w:rPr>
              <w:t>endet. Dieser Begriff unterliegt</w:t>
            </w:r>
            <w:r w:rsidRPr="007708BA">
              <w:rPr>
                <w:rFonts w:ascii="BaWue Sans" w:hAnsi="BaWue Sans"/>
                <w:b/>
                <w:bCs/>
                <w:sz w:val="16"/>
                <w:szCs w:val="16"/>
              </w:rPr>
              <w:t xml:space="preserve"> einem gesellschaftlichen Entwicklungsprozess</w:t>
            </w:r>
            <w:r w:rsidR="000024C6" w:rsidRPr="007708BA">
              <w:rPr>
                <w:rFonts w:ascii="BaWue Sans" w:hAnsi="BaWue Sans"/>
                <w:b/>
                <w:bCs/>
                <w:sz w:val="16"/>
                <w:szCs w:val="16"/>
              </w:rPr>
              <w:t>.</w:t>
            </w:r>
            <w:r w:rsidRPr="007708BA">
              <w:rPr>
                <w:rFonts w:ascii="BaWue Sans" w:hAnsi="BaWue Sans"/>
                <w:b/>
                <w:bCs/>
                <w:sz w:val="16"/>
                <w:szCs w:val="16"/>
              </w:rPr>
              <w:t xml:space="preserve"> </w:t>
            </w:r>
            <w:r w:rsidR="00B210DB" w:rsidRPr="007708BA">
              <w:rPr>
                <w:rFonts w:ascii="BaWue Sans" w:hAnsi="BaWue Sans"/>
                <w:b/>
                <w:bCs/>
                <w:sz w:val="16"/>
                <w:szCs w:val="16"/>
              </w:rPr>
              <w:t>So wird i</w:t>
            </w:r>
            <w:r w:rsidRPr="007708BA">
              <w:rPr>
                <w:rFonts w:ascii="BaWue Sans" w:hAnsi="BaWue Sans"/>
                <w:b/>
                <w:bCs/>
                <w:sz w:val="16"/>
                <w:szCs w:val="16"/>
              </w:rPr>
              <w:t xml:space="preserve">m Konzept von Baden-Württemberg </w:t>
            </w:r>
            <w:r w:rsidR="00B210DB" w:rsidRPr="007708BA">
              <w:rPr>
                <w:rFonts w:ascii="BaWue Sans" w:hAnsi="BaWue Sans"/>
                <w:b/>
                <w:bCs/>
                <w:sz w:val="16"/>
                <w:szCs w:val="16"/>
              </w:rPr>
              <w:t xml:space="preserve">nunmehr </w:t>
            </w:r>
            <w:r w:rsidR="000024C6" w:rsidRPr="007708BA">
              <w:rPr>
                <w:rFonts w:ascii="BaWue Sans" w:hAnsi="BaWue Sans"/>
                <w:b/>
                <w:bCs/>
                <w:sz w:val="16"/>
                <w:szCs w:val="16"/>
              </w:rPr>
              <w:t xml:space="preserve">der Begriff </w:t>
            </w:r>
            <w:r w:rsidRPr="007708BA">
              <w:rPr>
                <w:rFonts w:ascii="BaWue Sans" w:hAnsi="BaWue Sans"/>
                <w:b/>
                <w:bCs/>
                <w:sz w:val="16"/>
                <w:szCs w:val="16"/>
              </w:rPr>
              <w:t xml:space="preserve">„sexualisiert“ </w:t>
            </w:r>
            <w:r w:rsidR="00B210DB" w:rsidRPr="007708BA">
              <w:rPr>
                <w:rFonts w:ascii="BaWue Sans" w:hAnsi="BaWue Sans"/>
                <w:b/>
                <w:bCs/>
                <w:sz w:val="16"/>
                <w:szCs w:val="16"/>
              </w:rPr>
              <w:t xml:space="preserve">verwendet, da er im pädagogischen Kontext den Gewaltgedanken besser ausdrückt, damit </w:t>
            </w:r>
            <w:r w:rsidR="000024C6" w:rsidRPr="007708BA">
              <w:rPr>
                <w:rFonts w:ascii="BaWue Sans" w:hAnsi="BaWue Sans"/>
                <w:b/>
                <w:bCs/>
                <w:sz w:val="16"/>
                <w:szCs w:val="16"/>
              </w:rPr>
              <w:t>klar wird, das</w:t>
            </w:r>
            <w:r w:rsidR="00B210DB" w:rsidRPr="007708BA">
              <w:rPr>
                <w:rFonts w:ascii="BaWue Sans" w:hAnsi="BaWue Sans"/>
                <w:b/>
                <w:bCs/>
                <w:sz w:val="16"/>
                <w:szCs w:val="16"/>
              </w:rPr>
              <w:t xml:space="preserve">s es sich hierbei </w:t>
            </w:r>
            <w:r w:rsidR="000024C6" w:rsidRPr="007708BA">
              <w:rPr>
                <w:rFonts w:ascii="BaWue Sans" w:hAnsi="BaWue Sans"/>
                <w:b/>
                <w:bCs/>
                <w:sz w:val="16"/>
                <w:szCs w:val="16"/>
              </w:rPr>
              <w:t xml:space="preserve">um </w:t>
            </w:r>
            <w:r w:rsidR="00B210DB" w:rsidRPr="007708BA">
              <w:rPr>
                <w:rFonts w:ascii="BaWue Sans" w:hAnsi="BaWue Sans"/>
                <w:b/>
                <w:bCs/>
                <w:sz w:val="16"/>
                <w:szCs w:val="16"/>
              </w:rPr>
              <w:t>sexualisierte Machtdemonstrationen handelt</w:t>
            </w:r>
            <w:r w:rsidRPr="007708BA">
              <w:rPr>
                <w:rFonts w:ascii="BaWue Sans" w:hAnsi="BaWue Sans"/>
                <w:b/>
                <w:bCs/>
                <w:sz w:val="16"/>
                <w:szCs w:val="16"/>
              </w:rPr>
              <w:t>]</w:t>
            </w:r>
            <w:r w:rsidR="000024C6" w:rsidRPr="007708BA">
              <w:rPr>
                <w:sz w:val="16"/>
                <w:szCs w:val="16"/>
              </w:rPr>
              <w:t xml:space="preserve">. </w:t>
            </w:r>
          </w:p>
        </w:tc>
      </w:tr>
      <w:tr w:rsidR="00D9106A" w14:paraId="50AABD54" w14:textId="77777777" w:rsidTr="00D9106A">
        <w:tc>
          <w:tcPr>
            <w:tcW w:w="6516" w:type="dxa"/>
          </w:tcPr>
          <w:p w14:paraId="01083601" w14:textId="4B1CFD54" w:rsidR="00D9106A" w:rsidRPr="005E1282" w:rsidRDefault="005E1282" w:rsidP="005E1282">
            <w:pPr>
              <w:pStyle w:val="Listenabsatz"/>
              <w:numPr>
                <w:ilvl w:val="0"/>
                <w:numId w:val="10"/>
              </w:numPr>
              <w:rPr>
                <w:rFonts w:ascii="BaWue Sans" w:hAnsi="BaWue Sans"/>
                <w:bCs/>
              </w:rPr>
            </w:pPr>
            <w:r>
              <w:rPr>
                <w:rFonts w:ascii="BaWue Sans" w:hAnsi="BaWue Sans"/>
                <w:bCs/>
              </w:rPr>
              <w:t>Gibt es ein Leitbild für die Schul</w:t>
            </w:r>
            <w:r w:rsidR="00681E44">
              <w:rPr>
                <w:rFonts w:ascii="BaWue Sans" w:hAnsi="BaWue Sans"/>
                <w:bCs/>
              </w:rPr>
              <w:t>e</w:t>
            </w:r>
            <w:r>
              <w:rPr>
                <w:rFonts w:ascii="BaWue Sans" w:hAnsi="BaWue Sans"/>
                <w:bCs/>
              </w:rPr>
              <w:t>?</w:t>
            </w:r>
          </w:p>
        </w:tc>
        <w:tc>
          <w:tcPr>
            <w:tcW w:w="992" w:type="dxa"/>
            <w:shd w:val="clear" w:color="auto" w:fill="92D050"/>
          </w:tcPr>
          <w:p w14:paraId="330C743E" w14:textId="77777777" w:rsidR="00D9106A" w:rsidRDefault="00D9106A" w:rsidP="00D9106A">
            <w:pPr>
              <w:spacing w:after="160" w:line="259" w:lineRule="auto"/>
              <w:jc w:val="center"/>
              <w:rPr>
                <w:rFonts w:ascii="BaWue Sans" w:hAnsi="BaWue Sans"/>
                <w:bCs/>
              </w:rPr>
            </w:pPr>
          </w:p>
        </w:tc>
        <w:tc>
          <w:tcPr>
            <w:tcW w:w="992" w:type="dxa"/>
            <w:shd w:val="clear" w:color="auto" w:fill="FFFF00"/>
          </w:tcPr>
          <w:p w14:paraId="7FD44AFC" w14:textId="77777777" w:rsidR="00D9106A" w:rsidRDefault="00D9106A" w:rsidP="00D9106A">
            <w:pPr>
              <w:spacing w:after="160" w:line="259" w:lineRule="auto"/>
              <w:jc w:val="center"/>
              <w:rPr>
                <w:rFonts w:ascii="BaWue Sans" w:hAnsi="BaWue Sans"/>
                <w:bCs/>
              </w:rPr>
            </w:pPr>
          </w:p>
        </w:tc>
        <w:tc>
          <w:tcPr>
            <w:tcW w:w="896" w:type="dxa"/>
            <w:shd w:val="clear" w:color="auto" w:fill="FF6600"/>
          </w:tcPr>
          <w:p w14:paraId="0E4D906F" w14:textId="77777777" w:rsidR="00D9106A" w:rsidRDefault="00D9106A" w:rsidP="00D9106A">
            <w:pPr>
              <w:spacing w:after="160" w:line="259" w:lineRule="auto"/>
              <w:jc w:val="center"/>
              <w:rPr>
                <w:rFonts w:ascii="BaWue Sans" w:hAnsi="BaWue Sans"/>
                <w:bCs/>
              </w:rPr>
            </w:pPr>
          </w:p>
        </w:tc>
      </w:tr>
      <w:tr w:rsidR="00D9106A" w14:paraId="68DE1069" w14:textId="77777777" w:rsidTr="00D9106A">
        <w:tc>
          <w:tcPr>
            <w:tcW w:w="6516" w:type="dxa"/>
          </w:tcPr>
          <w:p w14:paraId="412E1289" w14:textId="5469D5F2" w:rsidR="00D9106A" w:rsidRPr="005E1282" w:rsidRDefault="005E1282" w:rsidP="005E1282">
            <w:pPr>
              <w:pStyle w:val="Listenabsatz"/>
              <w:numPr>
                <w:ilvl w:val="0"/>
                <w:numId w:val="10"/>
              </w:numPr>
              <w:rPr>
                <w:rFonts w:ascii="BaWue Sans" w:hAnsi="BaWue Sans"/>
                <w:bCs/>
              </w:rPr>
            </w:pPr>
            <w:r>
              <w:rPr>
                <w:rFonts w:ascii="BaWue Sans" w:hAnsi="BaWue Sans"/>
                <w:bCs/>
              </w:rPr>
              <w:t xml:space="preserve">Ist in diesem Leitbild die Prävention von sexualisierter Gewalt </w:t>
            </w:r>
            <w:r w:rsidR="0054662D">
              <w:rPr>
                <w:rFonts w:ascii="BaWue Sans" w:hAnsi="BaWue Sans"/>
                <w:bCs/>
              </w:rPr>
              <w:t xml:space="preserve">und andere Formen von Gewalt </w:t>
            </w:r>
            <w:r>
              <w:rPr>
                <w:rFonts w:ascii="BaWue Sans" w:hAnsi="BaWue Sans"/>
                <w:bCs/>
              </w:rPr>
              <w:t>verankert?</w:t>
            </w:r>
          </w:p>
        </w:tc>
        <w:tc>
          <w:tcPr>
            <w:tcW w:w="992" w:type="dxa"/>
            <w:shd w:val="clear" w:color="auto" w:fill="92D050"/>
          </w:tcPr>
          <w:p w14:paraId="1F89F580" w14:textId="77777777" w:rsidR="00D9106A" w:rsidRDefault="00D9106A" w:rsidP="00D9106A">
            <w:pPr>
              <w:spacing w:after="160" w:line="259" w:lineRule="auto"/>
              <w:jc w:val="center"/>
              <w:rPr>
                <w:rFonts w:ascii="BaWue Sans" w:hAnsi="BaWue Sans"/>
                <w:bCs/>
              </w:rPr>
            </w:pPr>
          </w:p>
        </w:tc>
        <w:tc>
          <w:tcPr>
            <w:tcW w:w="992" w:type="dxa"/>
            <w:shd w:val="clear" w:color="auto" w:fill="FFFF00"/>
          </w:tcPr>
          <w:p w14:paraId="0A9C0047" w14:textId="77777777" w:rsidR="00D9106A" w:rsidRDefault="00D9106A" w:rsidP="00D9106A">
            <w:pPr>
              <w:spacing w:after="160" w:line="259" w:lineRule="auto"/>
              <w:jc w:val="center"/>
              <w:rPr>
                <w:rFonts w:ascii="BaWue Sans" w:hAnsi="BaWue Sans"/>
                <w:bCs/>
              </w:rPr>
            </w:pPr>
          </w:p>
        </w:tc>
        <w:tc>
          <w:tcPr>
            <w:tcW w:w="896" w:type="dxa"/>
            <w:shd w:val="clear" w:color="auto" w:fill="FF6600"/>
          </w:tcPr>
          <w:p w14:paraId="1DC34FEE" w14:textId="77777777" w:rsidR="00D9106A" w:rsidRDefault="00D9106A" w:rsidP="00D9106A">
            <w:pPr>
              <w:spacing w:after="160" w:line="259" w:lineRule="auto"/>
              <w:jc w:val="center"/>
              <w:rPr>
                <w:rFonts w:ascii="BaWue Sans" w:hAnsi="BaWue Sans"/>
                <w:bCs/>
              </w:rPr>
            </w:pPr>
          </w:p>
        </w:tc>
      </w:tr>
      <w:tr w:rsidR="00D9106A" w14:paraId="7FB8EECA" w14:textId="77777777" w:rsidTr="00D9106A">
        <w:tc>
          <w:tcPr>
            <w:tcW w:w="6516" w:type="dxa"/>
          </w:tcPr>
          <w:p w14:paraId="2A2879C4" w14:textId="13F977B7" w:rsidR="00D9106A" w:rsidRPr="005E1282" w:rsidRDefault="0021397D" w:rsidP="0021397D">
            <w:pPr>
              <w:pStyle w:val="Listenabsatz"/>
              <w:numPr>
                <w:ilvl w:val="0"/>
                <w:numId w:val="10"/>
              </w:numPr>
              <w:rPr>
                <w:rFonts w:ascii="BaWue Sans" w:hAnsi="BaWue Sans"/>
                <w:bCs/>
              </w:rPr>
            </w:pPr>
            <w:r>
              <w:rPr>
                <w:rFonts w:ascii="BaWue Sans" w:hAnsi="BaWue Sans"/>
                <w:bCs/>
              </w:rPr>
              <w:t xml:space="preserve">Gibt es </w:t>
            </w:r>
            <w:r w:rsidR="00893031">
              <w:rPr>
                <w:rFonts w:ascii="BaWue Sans" w:hAnsi="BaWue Sans"/>
                <w:bCs/>
              </w:rPr>
              <w:t>Bestandteile des Leitbilds</w:t>
            </w:r>
            <w:r>
              <w:rPr>
                <w:rFonts w:ascii="BaWue Sans" w:hAnsi="BaWue Sans"/>
                <w:bCs/>
              </w:rPr>
              <w:t>, die</w:t>
            </w:r>
            <w:r w:rsidR="00893031">
              <w:rPr>
                <w:rFonts w:ascii="BaWue Sans" w:hAnsi="BaWue Sans"/>
                <w:bCs/>
              </w:rPr>
              <w:t xml:space="preserve"> das Ziel</w:t>
            </w:r>
            <w:r>
              <w:rPr>
                <w:rFonts w:ascii="BaWue Sans" w:hAnsi="BaWue Sans"/>
                <w:bCs/>
              </w:rPr>
              <w:t xml:space="preserve"> unterstützen</w:t>
            </w:r>
            <w:r w:rsidR="00893031">
              <w:rPr>
                <w:rFonts w:ascii="BaWue Sans" w:hAnsi="BaWue Sans"/>
                <w:bCs/>
              </w:rPr>
              <w:t>, eine klare Haltung gegen sexualisierte Gewalt zu entwickeln</w:t>
            </w:r>
            <w:r>
              <w:rPr>
                <w:rFonts w:ascii="BaWue Sans" w:hAnsi="BaWue Sans"/>
                <w:bCs/>
              </w:rPr>
              <w:t>?</w:t>
            </w:r>
            <w:r w:rsidR="00893031">
              <w:rPr>
                <w:rFonts w:ascii="BaWue Sans" w:hAnsi="BaWue Sans"/>
                <w:bCs/>
              </w:rPr>
              <w:t xml:space="preserve"> </w:t>
            </w:r>
            <w:r>
              <w:rPr>
                <w:rFonts w:ascii="BaWue Sans" w:hAnsi="BaWue Sans"/>
                <w:bCs/>
              </w:rPr>
              <w:t xml:space="preserve">Wird die Haltung gegen sexualisierte Gewalt </w:t>
            </w:r>
            <w:r w:rsidR="00893031">
              <w:rPr>
                <w:rFonts w:ascii="BaWue Sans" w:hAnsi="BaWue Sans"/>
                <w:bCs/>
              </w:rPr>
              <w:t>allen am Schulleben Beteiligten vermittel</w:t>
            </w:r>
            <w:r>
              <w:rPr>
                <w:rFonts w:ascii="BaWue Sans" w:hAnsi="BaWue Sans"/>
                <w:bCs/>
              </w:rPr>
              <w:t>t</w:t>
            </w:r>
            <w:r w:rsidR="00893031">
              <w:rPr>
                <w:rFonts w:ascii="BaWue Sans" w:hAnsi="BaWue Sans"/>
                <w:bCs/>
              </w:rPr>
              <w:t>?</w:t>
            </w:r>
          </w:p>
        </w:tc>
        <w:tc>
          <w:tcPr>
            <w:tcW w:w="992" w:type="dxa"/>
            <w:shd w:val="clear" w:color="auto" w:fill="92D050"/>
          </w:tcPr>
          <w:p w14:paraId="6DD42413" w14:textId="77777777" w:rsidR="00D9106A" w:rsidRDefault="00D9106A" w:rsidP="00D9106A">
            <w:pPr>
              <w:spacing w:after="160" w:line="259" w:lineRule="auto"/>
              <w:jc w:val="center"/>
              <w:rPr>
                <w:rFonts w:ascii="BaWue Sans" w:hAnsi="BaWue Sans"/>
                <w:bCs/>
              </w:rPr>
            </w:pPr>
          </w:p>
        </w:tc>
        <w:tc>
          <w:tcPr>
            <w:tcW w:w="992" w:type="dxa"/>
            <w:shd w:val="clear" w:color="auto" w:fill="FFFF00"/>
          </w:tcPr>
          <w:p w14:paraId="7E78DEDD" w14:textId="77777777" w:rsidR="00D9106A" w:rsidRDefault="00D9106A" w:rsidP="00D9106A">
            <w:pPr>
              <w:spacing w:after="160" w:line="259" w:lineRule="auto"/>
              <w:jc w:val="center"/>
              <w:rPr>
                <w:rFonts w:ascii="BaWue Sans" w:hAnsi="BaWue Sans"/>
                <w:bCs/>
              </w:rPr>
            </w:pPr>
          </w:p>
        </w:tc>
        <w:tc>
          <w:tcPr>
            <w:tcW w:w="896" w:type="dxa"/>
            <w:shd w:val="clear" w:color="auto" w:fill="FF6600"/>
          </w:tcPr>
          <w:p w14:paraId="7E0ACF20" w14:textId="77777777" w:rsidR="00D9106A" w:rsidRDefault="00D9106A" w:rsidP="00D9106A">
            <w:pPr>
              <w:spacing w:after="160" w:line="259" w:lineRule="auto"/>
              <w:jc w:val="center"/>
              <w:rPr>
                <w:rFonts w:ascii="BaWue Sans" w:hAnsi="BaWue Sans"/>
                <w:bCs/>
              </w:rPr>
            </w:pPr>
          </w:p>
        </w:tc>
      </w:tr>
      <w:tr w:rsidR="00964AB8" w14:paraId="370EFFD7" w14:textId="77777777" w:rsidTr="00D9106A">
        <w:tc>
          <w:tcPr>
            <w:tcW w:w="6516" w:type="dxa"/>
          </w:tcPr>
          <w:p w14:paraId="74ADB86F" w14:textId="4C09ECA4" w:rsidR="00964AB8" w:rsidRDefault="00893031" w:rsidP="00893D42">
            <w:pPr>
              <w:pStyle w:val="Listenabsatz"/>
              <w:numPr>
                <w:ilvl w:val="0"/>
                <w:numId w:val="10"/>
              </w:numPr>
              <w:rPr>
                <w:rFonts w:ascii="BaWue Sans" w:hAnsi="BaWue Sans"/>
                <w:bCs/>
              </w:rPr>
            </w:pPr>
            <w:r>
              <w:rPr>
                <w:rFonts w:ascii="BaWue Sans" w:hAnsi="BaWue Sans"/>
                <w:bCs/>
              </w:rPr>
              <w:lastRenderedPageBreak/>
              <w:t xml:space="preserve">Ist </w:t>
            </w:r>
            <w:r w:rsidR="003219CA">
              <w:rPr>
                <w:rFonts w:ascii="BaWue Sans" w:hAnsi="BaWue Sans"/>
                <w:bCs/>
              </w:rPr>
              <w:t>das</w:t>
            </w:r>
            <w:r w:rsidR="000D1730">
              <w:rPr>
                <w:rFonts w:ascii="BaWue Sans" w:hAnsi="BaWue Sans"/>
                <w:bCs/>
              </w:rPr>
              <w:t xml:space="preserve"> </w:t>
            </w:r>
            <w:r>
              <w:rPr>
                <w:rFonts w:ascii="BaWue Sans" w:hAnsi="BaWue Sans"/>
                <w:bCs/>
              </w:rPr>
              <w:t xml:space="preserve">Leitbild sichtbar visualisiert und Teil </w:t>
            </w:r>
            <w:r w:rsidR="00893D42">
              <w:rPr>
                <w:rFonts w:ascii="BaWue Sans" w:hAnsi="BaWue Sans"/>
                <w:bCs/>
              </w:rPr>
              <w:t>des</w:t>
            </w:r>
            <w:r>
              <w:rPr>
                <w:rFonts w:ascii="BaWue Sans" w:hAnsi="BaWue Sans"/>
                <w:bCs/>
              </w:rPr>
              <w:t xml:space="preserve"> gelebten Schulalltags?</w:t>
            </w:r>
          </w:p>
        </w:tc>
        <w:tc>
          <w:tcPr>
            <w:tcW w:w="992" w:type="dxa"/>
            <w:shd w:val="clear" w:color="auto" w:fill="92D050"/>
          </w:tcPr>
          <w:p w14:paraId="478980AC" w14:textId="77777777" w:rsidR="00964AB8" w:rsidRDefault="00964AB8" w:rsidP="00D9106A">
            <w:pPr>
              <w:spacing w:after="160" w:line="259" w:lineRule="auto"/>
              <w:jc w:val="center"/>
              <w:rPr>
                <w:rFonts w:ascii="BaWue Sans" w:hAnsi="BaWue Sans"/>
                <w:bCs/>
              </w:rPr>
            </w:pPr>
          </w:p>
          <w:p w14:paraId="011A1430" w14:textId="77777777" w:rsidR="00964AB8" w:rsidRDefault="00964AB8" w:rsidP="00D9106A">
            <w:pPr>
              <w:spacing w:after="160" w:line="259" w:lineRule="auto"/>
              <w:jc w:val="center"/>
              <w:rPr>
                <w:rFonts w:ascii="BaWue Sans" w:hAnsi="BaWue Sans"/>
                <w:bCs/>
              </w:rPr>
            </w:pPr>
          </w:p>
        </w:tc>
        <w:tc>
          <w:tcPr>
            <w:tcW w:w="992" w:type="dxa"/>
            <w:shd w:val="clear" w:color="auto" w:fill="FFFF00"/>
          </w:tcPr>
          <w:p w14:paraId="608536C6" w14:textId="77777777" w:rsidR="00964AB8" w:rsidRDefault="00964AB8" w:rsidP="00D9106A">
            <w:pPr>
              <w:spacing w:after="160" w:line="259" w:lineRule="auto"/>
              <w:jc w:val="center"/>
              <w:rPr>
                <w:rFonts w:ascii="BaWue Sans" w:hAnsi="BaWue Sans"/>
                <w:bCs/>
              </w:rPr>
            </w:pPr>
          </w:p>
        </w:tc>
        <w:tc>
          <w:tcPr>
            <w:tcW w:w="896" w:type="dxa"/>
            <w:shd w:val="clear" w:color="auto" w:fill="FF6600"/>
          </w:tcPr>
          <w:p w14:paraId="719332C1" w14:textId="77777777" w:rsidR="00964AB8" w:rsidRDefault="00964AB8" w:rsidP="00D9106A">
            <w:pPr>
              <w:spacing w:after="160" w:line="259" w:lineRule="auto"/>
              <w:jc w:val="center"/>
              <w:rPr>
                <w:rFonts w:ascii="BaWue Sans" w:hAnsi="BaWue Sans"/>
                <w:bCs/>
              </w:rPr>
            </w:pPr>
          </w:p>
        </w:tc>
      </w:tr>
      <w:tr w:rsidR="00893031" w14:paraId="558F896E" w14:textId="77777777" w:rsidTr="00D9106A">
        <w:tc>
          <w:tcPr>
            <w:tcW w:w="6516" w:type="dxa"/>
          </w:tcPr>
          <w:p w14:paraId="557999F8" w14:textId="6E2AB228" w:rsidR="00893031" w:rsidRDefault="00392244" w:rsidP="00392244">
            <w:pPr>
              <w:pStyle w:val="Listenabsatz"/>
              <w:numPr>
                <w:ilvl w:val="0"/>
                <w:numId w:val="10"/>
              </w:numPr>
              <w:rPr>
                <w:rFonts w:ascii="BaWue Sans" w:hAnsi="BaWue Sans"/>
                <w:bCs/>
              </w:rPr>
            </w:pPr>
            <w:r>
              <w:rPr>
                <w:rFonts w:ascii="BaWue Sans" w:hAnsi="BaWue Sans"/>
                <w:bCs/>
              </w:rPr>
              <w:t>Ist</w:t>
            </w:r>
            <w:r w:rsidR="003219CA">
              <w:rPr>
                <w:rFonts w:ascii="BaWue Sans" w:hAnsi="BaWue Sans"/>
                <w:bCs/>
              </w:rPr>
              <w:t xml:space="preserve"> das</w:t>
            </w:r>
            <w:r>
              <w:rPr>
                <w:rFonts w:ascii="BaWue Sans" w:hAnsi="BaWue Sans"/>
                <w:bCs/>
              </w:rPr>
              <w:t xml:space="preserve"> </w:t>
            </w:r>
            <w:r w:rsidR="003219CA">
              <w:rPr>
                <w:rFonts w:ascii="BaWue Sans" w:hAnsi="BaWue Sans"/>
                <w:bCs/>
              </w:rPr>
              <w:t xml:space="preserve">Leitbild </w:t>
            </w:r>
            <w:r w:rsidR="00893031">
              <w:rPr>
                <w:rFonts w:ascii="BaWue Sans" w:hAnsi="BaWue Sans"/>
                <w:bCs/>
              </w:rPr>
              <w:t>operationalisier</w:t>
            </w:r>
            <w:r w:rsidR="003219CA">
              <w:rPr>
                <w:rFonts w:ascii="BaWue Sans" w:hAnsi="BaWue Sans"/>
                <w:bCs/>
              </w:rPr>
              <w:t>t</w:t>
            </w:r>
            <w:r w:rsidR="000D1730">
              <w:rPr>
                <w:rFonts w:ascii="BaWue Sans" w:hAnsi="BaWue Sans"/>
                <w:bCs/>
              </w:rPr>
              <w:t xml:space="preserve"> </w:t>
            </w:r>
            <w:r w:rsidR="003219CA">
              <w:rPr>
                <w:rFonts w:ascii="BaWue Sans" w:hAnsi="BaWue Sans"/>
                <w:bCs/>
              </w:rPr>
              <w:t xml:space="preserve">und </w:t>
            </w:r>
            <w:r>
              <w:rPr>
                <w:rFonts w:ascii="BaWue Sans" w:hAnsi="BaWue Sans"/>
                <w:bCs/>
              </w:rPr>
              <w:t xml:space="preserve">kann </w:t>
            </w:r>
            <w:r w:rsidR="00893031">
              <w:rPr>
                <w:rFonts w:ascii="BaWue Sans" w:hAnsi="BaWue Sans"/>
                <w:bCs/>
              </w:rPr>
              <w:t>überprüf</w:t>
            </w:r>
            <w:r>
              <w:rPr>
                <w:rFonts w:ascii="BaWue Sans" w:hAnsi="BaWue Sans"/>
                <w:bCs/>
              </w:rPr>
              <w:t>t</w:t>
            </w:r>
            <w:r w:rsidR="000D1730">
              <w:rPr>
                <w:rFonts w:ascii="BaWue Sans" w:hAnsi="BaWue Sans"/>
                <w:bCs/>
              </w:rPr>
              <w:t xml:space="preserve"> </w:t>
            </w:r>
            <w:r w:rsidR="003219CA">
              <w:rPr>
                <w:rFonts w:ascii="BaWue Sans" w:hAnsi="BaWue Sans"/>
                <w:bCs/>
              </w:rPr>
              <w:t>werden</w:t>
            </w:r>
            <w:r w:rsidR="00893031">
              <w:rPr>
                <w:rFonts w:ascii="BaWue Sans" w:hAnsi="BaWue Sans"/>
                <w:bCs/>
              </w:rPr>
              <w:t>?</w:t>
            </w:r>
          </w:p>
        </w:tc>
        <w:tc>
          <w:tcPr>
            <w:tcW w:w="992" w:type="dxa"/>
            <w:shd w:val="clear" w:color="auto" w:fill="92D050"/>
          </w:tcPr>
          <w:p w14:paraId="3514A825" w14:textId="77777777" w:rsidR="00893031" w:rsidRDefault="00893031" w:rsidP="00D9106A">
            <w:pPr>
              <w:spacing w:after="160" w:line="259" w:lineRule="auto"/>
              <w:jc w:val="center"/>
              <w:rPr>
                <w:rFonts w:ascii="BaWue Sans" w:hAnsi="BaWue Sans"/>
                <w:bCs/>
              </w:rPr>
            </w:pPr>
          </w:p>
        </w:tc>
        <w:tc>
          <w:tcPr>
            <w:tcW w:w="992" w:type="dxa"/>
            <w:shd w:val="clear" w:color="auto" w:fill="FFFF00"/>
          </w:tcPr>
          <w:p w14:paraId="7483603D" w14:textId="77777777" w:rsidR="00893031" w:rsidRDefault="00893031" w:rsidP="00D9106A">
            <w:pPr>
              <w:spacing w:after="160" w:line="259" w:lineRule="auto"/>
              <w:jc w:val="center"/>
              <w:rPr>
                <w:rFonts w:ascii="BaWue Sans" w:hAnsi="BaWue Sans"/>
                <w:bCs/>
              </w:rPr>
            </w:pPr>
          </w:p>
        </w:tc>
        <w:tc>
          <w:tcPr>
            <w:tcW w:w="896" w:type="dxa"/>
            <w:shd w:val="clear" w:color="auto" w:fill="FF6600"/>
          </w:tcPr>
          <w:p w14:paraId="6F100B54" w14:textId="77777777" w:rsidR="00893031" w:rsidRDefault="00893031" w:rsidP="00D9106A">
            <w:pPr>
              <w:spacing w:after="160" w:line="259" w:lineRule="auto"/>
              <w:jc w:val="center"/>
              <w:rPr>
                <w:rFonts w:ascii="BaWue Sans" w:hAnsi="BaWue Sans"/>
                <w:bCs/>
              </w:rPr>
            </w:pPr>
          </w:p>
        </w:tc>
      </w:tr>
      <w:tr w:rsidR="00F42E00" w14:paraId="01F77ED9" w14:textId="77777777" w:rsidTr="00D9106A">
        <w:tc>
          <w:tcPr>
            <w:tcW w:w="6516" w:type="dxa"/>
          </w:tcPr>
          <w:p w14:paraId="7E981ACC" w14:textId="77777777" w:rsidR="00F42E00" w:rsidRDefault="00C321F8" w:rsidP="005E1282">
            <w:pPr>
              <w:pStyle w:val="Listenabsatz"/>
              <w:numPr>
                <w:ilvl w:val="0"/>
                <w:numId w:val="10"/>
              </w:numPr>
              <w:rPr>
                <w:rFonts w:ascii="BaWue Sans" w:hAnsi="BaWue Sans"/>
                <w:bCs/>
              </w:rPr>
            </w:pPr>
            <w:r>
              <w:rPr>
                <w:rFonts w:ascii="BaWue Sans" w:hAnsi="BaWue Sans"/>
                <w:bCs/>
              </w:rPr>
              <w:t>Ist im Leitbild auch die digitale Gewalt verankert?</w:t>
            </w:r>
          </w:p>
        </w:tc>
        <w:tc>
          <w:tcPr>
            <w:tcW w:w="992" w:type="dxa"/>
            <w:shd w:val="clear" w:color="auto" w:fill="92D050"/>
          </w:tcPr>
          <w:p w14:paraId="2C48FC25" w14:textId="77777777" w:rsidR="00F42E00" w:rsidRDefault="00F42E00" w:rsidP="00D9106A">
            <w:pPr>
              <w:spacing w:after="160" w:line="259" w:lineRule="auto"/>
              <w:jc w:val="center"/>
              <w:rPr>
                <w:rFonts w:ascii="BaWue Sans" w:hAnsi="BaWue Sans"/>
                <w:bCs/>
              </w:rPr>
            </w:pPr>
          </w:p>
        </w:tc>
        <w:tc>
          <w:tcPr>
            <w:tcW w:w="992" w:type="dxa"/>
            <w:shd w:val="clear" w:color="auto" w:fill="FFFF00"/>
          </w:tcPr>
          <w:p w14:paraId="06FDF0FC" w14:textId="77777777" w:rsidR="00F42E00" w:rsidRDefault="00F42E00" w:rsidP="00D9106A">
            <w:pPr>
              <w:spacing w:after="160" w:line="259" w:lineRule="auto"/>
              <w:jc w:val="center"/>
              <w:rPr>
                <w:rFonts w:ascii="BaWue Sans" w:hAnsi="BaWue Sans"/>
                <w:bCs/>
              </w:rPr>
            </w:pPr>
          </w:p>
        </w:tc>
        <w:tc>
          <w:tcPr>
            <w:tcW w:w="896" w:type="dxa"/>
            <w:shd w:val="clear" w:color="auto" w:fill="FF6600"/>
          </w:tcPr>
          <w:p w14:paraId="5712A958" w14:textId="77777777" w:rsidR="00F42E00" w:rsidRDefault="00F42E00" w:rsidP="00D9106A">
            <w:pPr>
              <w:spacing w:after="160" w:line="259" w:lineRule="auto"/>
              <w:jc w:val="center"/>
              <w:rPr>
                <w:rFonts w:ascii="BaWue Sans" w:hAnsi="BaWue Sans"/>
                <w:bCs/>
              </w:rPr>
            </w:pPr>
          </w:p>
        </w:tc>
      </w:tr>
      <w:tr w:rsidR="005E1282" w14:paraId="086F5901" w14:textId="77777777" w:rsidTr="00DE4672">
        <w:tc>
          <w:tcPr>
            <w:tcW w:w="9396" w:type="dxa"/>
            <w:gridSpan w:val="4"/>
          </w:tcPr>
          <w:p w14:paraId="0EC9F133" w14:textId="7701A9C8" w:rsidR="005E1282" w:rsidRDefault="007708BA" w:rsidP="00A85E94">
            <w:pPr>
              <w:spacing w:after="160" w:line="276" w:lineRule="auto"/>
              <w:rPr>
                <w:rFonts w:ascii="BaWue Sans" w:hAnsi="BaWue Sans"/>
                <w:bCs/>
              </w:rPr>
            </w:pPr>
            <w:r>
              <w:rPr>
                <w:rFonts w:ascii="BaWue Sans" w:hAnsi="BaWue Sans"/>
                <w:bCs/>
              </w:rPr>
              <w:t>Das liegt an der Schule vor</w:t>
            </w:r>
            <w:r w:rsidR="005E1282">
              <w:rPr>
                <w:rFonts w:ascii="BaWue Sans" w:hAnsi="BaWue Sans"/>
                <w:bCs/>
              </w:rPr>
              <w:t xml:space="preserve">: </w:t>
            </w:r>
          </w:p>
          <w:p w14:paraId="7436E501" w14:textId="77777777" w:rsidR="005E1282" w:rsidRDefault="005E1282" w:rsidP="00A85E94">
            <w:pPr>
              <w:spacing w:after="160" w:line="276" w:lineRule="auto"/>
              <w:rPr>
                <w:rFonts w:ascii="BaWue Sans" w:hAnsi="BaWue Sans"/>
                <w:bCs/>
              </w:rPr>
            </w:pPr>
          </w:p>
          <w:p w14:paraId="78FC4009" w14:textId="77777777" w:rsidR="009A320B" w:rsidRDefault="009A320B" w:rsidP="00A85E94">
            <w:pPr>
              <w:spacing w:after="160" w:line="276" w:lineRule="auto"/>
              <w:rPr>
                <w:rFonts w:ascii="BaWue Sans" w:hAnsi="BaWue Sans"/>
                <w:bCs/>
              </w:rPr>
            </w:pPr>
          </w:p>
          <w:p w14:paraId="00319009" w14:textId="77777777" w:rsidR="005E1282" w:rsidRDefault="005E1282" w:rsidP="009076D8">
            <w:pPr>
              <w:spacing w:after="160" w:line="259" w:lineRule="auto"/>
              <w:rPr>
                <w:rFonts w:ascii="BaWue Sans" w:hAnsi="BaWue Sans"/>
                <w:bCs/>
              </w:rPr>
            </w:pPr>
          </w:p>
        </w:tc>
      </w:tr>
      <w:tr w:rsidR="00522FC0" w14:paraId="437C2463" w14:textId="77777777" w:rsidTr="00871B70">
        <w:trPr>
          <w:trHeight w:val="2388"/>
        </w:trPr>
        <w:tc>
          <w:tcPr>
            <w:tcW w:w="9396" w:type="dxa"/>
            <w:gridSpan w:val="4"/>
            <w:shd w:val="clear" w:color="auto" w:fill="DDD9C3" w:themeFill="background2" w:themeFillShade="E6"/>
          </w:tcPr>
          <w:p w14:paraId="32B62387" w14:textId="77777777" w:rsidR="00522FC0" w:rsidRPr="00522FC0" w:rsidRDefault="00522FC0" w:rsidP="00522FC0">
            <w:pPr>
              <w:spacing w:after="160" w:line="259" w:lineRule="auto"/>
              <w:rPr>
                <w:rFonts w:ascii="BaWue Sans" w:hAnsi="BaWue Sans"/>
                <w:b/>
                <w:bCs/>
              </w:rPr>
            </w:pPr>
            <w:r w:rsidRPr="00522FC0">
              <w:rPr>
                <w:rFonts w:ascii="BaWue Sans" w:hAnsi="BaWue Sans"/>
                <w:b/>
                <w:bCs/>
              </w:rPr>
              <w:t>Interventionsplan</w:t>
            </w:r>
          </w:p>
          <w:p w14:paraId="35E14C07" w14:textId="77777777" w:rsidR="00522FC0" w:rsidRDefault="00522FC0" w:rsidP="00522FC0">
            <w:pPr>
              <w:spacing w:after="160" w:line="259" w:lineRule="auto"/>
              <w:rPr>
                <w:rFonts w:ascii="BaWue Sans" w:hAnsi="BaWue Sans"/>
                <w:b/>
                <w:bCs/>
              </w:rPr>
            </w:pPr>
            <w:r w:rsidRPr="00522FC0">
              <w:rPr>
                <w:rFonts w:ascii="BaWue Sans" w:hAnsi="BaWue Sans"/>
                <w:b/>
                <w:bCs/>
              </w:rPr>
              <w:t>Ein Plan für das Vorgehen in einem Verdachtsfall von sexueller Gewalt bietet allen schulischen Beschäftigten die erforderliche Orientierung und Sicherheit. Er enthält auch ein Rehabilitationsverfahren für den Fall eines unbegründeten Verdachts</w:t>
            </w:r>
          </w:p>
          <w:p w14:paraId="107DC1B0" w14:textId="275224E7" w:rsidR="00681E44" w:rsidRPr="00681E44" w:rsidRDefault="00735F30" w:rsidP="00522FC0">
            <w:pPr>
              <w:spacing w:after="160" w:line="259" w:lineRule="auto"/>
              <w:rPr>
                <w:rFonts w:ascii="BaWue Sans" w:hAnsi="BaWue Sans"/>
                <w:b/>
                <w:bCs/>
                <w:sz w:val="16"/>
                <w:szCs w:val="18"/>
              </w:rPr>
            </w:pPr>
            <w:r w:rsidRPr="00DF1081">
              <w:rPr>
                <w:rFonts w:ascii="BaWue Sans" w:hAnsi="BaWue Sans"/>
                <w:b/>
                <w:bCs/>
                <w:sz w:val="16"/>
                <w:szCs w:val="18"/>
              </w:rPr>
              <w:t>[Anmerkung: Der „Le</w:t>
            </w:r>
            <w:r w:rsidR="00E64FB9">
              <w:rPr>
                <w:rFonts w:ascii="BaWue Sans" w:hAnsi="BaWue Sans"/>
                <w:b/>
                <w:bCs/>
                <w:sz w:val="16"/>
                <w:szCs w:val="18"/>
              </w:rPr>
              <w:t xml:space="preserve">itfaden zum Interventionsplan“ </w:t>
            </w:r>
            <w:r w:rsidRPr="00DF1081">
              <w:rPr>
                <w:rFonts w:ascii="BaWue Sans" w:hAnsi="BaWue Sans"/>
                <w:b/>
                <w:bCs/>
                <w:sz w:val="16"/>
                <w:szCs w:val="18"/>
              </w:rPr>
              <w:t>vom Kultusministerium Baden-Württemberg kann bei der Erstellung oder Überarbeitung des eigenen Interventionsplans hilfreiche Hinweise geben.]</w:t>
            </w:r>
          </w:p>
        </w:tc>
      </w:tr>
      <w:tr w:rsidR="00D9106A" w14:paraId="372B848E" w14:textId="77777777" w:rsidTr="00D9106A">
        <w:tc>
          <w:tcPr>
            <w:tcW w:w="6516" w:type="dxa"/>
          </w:tcPr>
          <w:p w14:paraId="0C8CC8F1" w14:textId="17D57EE7" w:rsidR="00D9106A" w:rsidRPr="00894C19" w:rsidRDefault="00735F30" w:rsidP="00894C19">
            <w:pPr>
              <w:pStyle w:val="Listenabsatz"/>
              <w:numPr>
                <w:ilvl w:val="0"/>
                <w:numId w:val="11"/>
              </w:numPr>
              <w:rPr>
                <w:rFonts w:ascii="BaWue Sans" w:hAnsi="BaWue Sans"/>
                <w:bCs/>
              </w:rPr>
            </w:pPr>
            <w:r>
              <w:rPr>
                <w:rFonts w:ascii="BaWue Sans" w:hAnsi="BaWue Sans"/>
                <w:bCs/>
              </w:rPr>
              <w:t>G</w:t>
            </w:r>
            <w:r w:rsidR="00894C19">
              <w:rPr>
                <w:rFonts w:ascii="BaWue Sans" w:hAnsi="BaWue Sans"/>
                <w:bCs/>
              </w:rPr>
              <w:t xml:space="preserve">ibt </w:t>
            </w:r>
            <w:r>
              <w:rPr>
                <w:rFonts w:ascii="BaWue Sans" w:hAnsi="BaWue Sans"/>
                <w:bCs/>
              </w:rPr>
              <w:t xml:space="preserve">es </w:t>
            </w:r>
            <w:r w:rsidR="00894C19">
              <w:rPr>
                <w:rFonts w:ascii="BaWue Sans" w:hAnsi="BaWue Sans"/>
                <w:bCs/>
              </w:rPr>
              <w:t>einen Interventionsplan zum Vorgehen bei Verdacht auf sexualisierte Gewalt</w:t>
            </w:r>
            <w:r>
              <w:rPr>
                <w:rFonts w:ascii="BaWue Sans" w:hAnsi="BaWue Sans"/>
                <w:bCs/>
              </w:rPr>
              <w:t>?</w:t>
            </w:r>
          </w:p>
        </w:tc>
        <w:tc>
          <w:tcPr>
            <w:tcW w:w="992" w:type="dxa"/>
            <w:shd w:val="clear" w:color="auto" w:fill="92D050"/>
          </w:tcPr>
          <w:p w14:paraId="10056E9D" w14:textId="77777777" w:rsidR="00D9106A" w:rsidRDefault="00D9106A" w:rsidP="00D9106A">
            <w:pPr>
              <w:spacing w:after="160" w:line="259" w:lineRule="auto"/>
              <w:jc w:val="center"/>
              <w:rPr>
                <w:rFonts w:ascii="BaWue Sans" w:hAnsi="BaWue Sans"/>
                <w:bCs/>
              </w:rPr>
            </w:pPr>
          </w:p>
        </w:tc>
        <w:tc>
          <w:tcPr>
            <w:tcW w:w="992" w:type="dxa"/>
            <w:shd w:val="clear" w:color="auto" w:fill="FFFF00"/>
          </w:tcPr>
          <w:p w14:paraId="3B714531" w14:textId="77777777" w:rsidR="00D9106A" w:rsidRDefault="00D9106A" w:rsidP="00D9106A">
            <w:pPr>
              <w:spacing w:after="160" w:line="259" w:lineRule="auto"/>
              <w:jc w:val="center"/>
              <w:rPr>
                <w:rFonts w:ascii="BaWue Sans" w:hAnsi="BaWue Sans"/>
                <w:bCs/>
              </w:rPr>
            </w:pPr>
          </w:p>
        </w:tc>
        <w:tc>
          <w:tcPr>
            <w:tcW w:w="896" w:type="dxa"/>
            <w:shd w:val="clear" w:color="auto" w:fill="FF6600"/>
          </w:tcPr>
          <w:p w14:paraId="03783F92" w14:textId="77777777" w:rsidR="00D9106A" w:rsidRDefault="00D9106A" w:rsidP="00D9106A">
            <w:pPr>
              <w:spacing w:after="160" w:line="259" w:lineRule="auto"/>
              <w:jc w:val="center"/>
              <w:rPr>
                <w:rFonts w:ascii="BaWue Sans" w:hAnsi="BaWue Sans"/>
                <w:bCs/>
              </w:rPr>
            </w:pPr>
          </w:p>
        </w:tc>
      </w:tr>
      <w:tr w:rsidR="00522FC0" w14:paraId="519DC3AB" w14:textId="77777777" w:rsidTr="00D9106A">
        <w:tc>
          <w:tcPr>
            <w:tcW w:w="6516" w:type="dxa"/>
          </w:tcPr>
          <w:p w14:paraId="1B88FE20" w14:textId="2D1C0B64" w:rsidR="00522FC0" w:rsidRPr="00894C19" w:rsidRDefault="00735F30" w:rsidP="00894C19">
            <w:pPr>
              <w:pStyle w:val="Listenabsatz"/>
              <w:numPr>
                <w:ilvl w:val="0"/>
                <w:numId w:val="11"/>
              </w:numPr>
              <w:rPr>
                <w:rFonts w:ascii="BaWue Sans" w:hAnsi="BaWue Sans"/>
                <w:bCs/>
              </w:rPr>
            </w:pPr>
            <w:r>
              <w:rPr>
                <w:rFonts w:ascii="BaWue Sans" w:hAnsi="BaWue Sans"/>
                <w:bCs/>
              </w:rPr>
              <w:t>Ist d</w:t>
            </w:r>
            <w:r w:rsidR="00894C19">
              <w:rPr>
                <w:rFonts w:ascii="BaWue Sans" w:hAnsi="BaWue Sans"/>
                <w:bCs/>
              </w:rPr>
              <w:t>er Interventionsplan auf die spezifischen Bedingungen der Schule angepasst</w:t>
            </w:r>
            <w:r>
              <w:rPr>
                <w:rFonts w:ascii="BaWue Sans" w:hAnsi="BaWue Sans"/>
                <w:bCs/>
              </w:rPr>
              <w:t>?</w:t>
            </w:r>
          </w:p>
        </w:tc>
        <w:tc>
          <w:tcPr>
            <w:tcW w:w="992" w:type="dxa"/>
            <w:shd w:val="clear" w:color="auto" w:fill="92D050"/>
          </w:tcPr>
          <w:p w14:paraId="7189D07D" w14:textId="77777777" w:rsidR="00522FC0" w:rsidRDefault="00522FC0" w:rsidP="00D9106A">
            <w:pPr>
              <w:spacing w:after="160" w:line="259" w:lineRule="auto"/>
              <w:jc w:val="center"/>
              <w:rPr>
                <w:rFonts w:ascii="BaWue Sans" w:hAnsi="BaWue Sans"/>
                <w:bCs/>
              </w:rPr>
            </w:pPr>
          </w:p>
        </w:tc>
        <w:tc>
          <w:tcPr>
            <w:tcW w:w="992" w:type="dxa"/>
            <w:shd w:val="clear" w:color="auto" w:fill="FFFF00"/>
          </w:tcPr>
          <w:p w14:paraId="4F103476" w14:textId="77777777" w:rsidR="00522FC0" w:rsidRDefault="00522FC0" w:rsidP="00D9106A">
            <w:pPr>
              <w:spacing w:after="160" w:line="259" w:lineRule="auto"/>
              <w:jc w:val="center"/>
              <w:rPr>
                <w:rFonts w:ascii="BaWue Sans" w:hAnsi="BaWue Sans"/>
                <w:bCs/>
              </w:rPr>
            </w:pPr>
          </w:p>
        </w:tc>
        <w:tc>
          <w:tcPr>
            <w:tcW w:w="896" w:type="dxa"/>
            <w:shd w:val="clear" w:color="auto" w:fill="FF6600"/>
          </w:tcPr>
          <w:p w14:paraId="3BB95FD2" w14:textId="77777777" w:rsidR="00522FC0" w:rsidRDefault="00522FC0" w:rsidP="00D9106A">
            <w:pPr>
              <w:spacing w:after="160" w:line="259" w:lineRule="auto"/>
              <w:jc w:val="center"/>
              <w:rPr>
                <w:rFonts w:ascii="BaWue Sans" w:hAnsi="BaWue Sans"/>
                <w:bCs/>
              </w:rPr>
            </w:pPr>
          </w:p>
        </w:tc>
      </w:tr>
      <w:tr w:rsidR="00522FC0" w14:paraId="2D599B82" w14:textId="77777777" w:rsidTr="00D9106A">
        <w:tc>
          <w:tcPr>
            <w:tcW w:w="6516" w:type="dxa"/>
          </w:tcPr>
          <w:p w14:paraId="2C6862CB" w14:textId="3855D11C" w:rsidR="00522FC0" w:rsidRPr="00894C19" w:rsidRDefault="00735F30" w:rsidP="00894C19">
            <w:pPr>
              <w:pStyle w:val="Listenabsatz"/>
              <w:numPr>
                <w:ilvl w:val="0"/>
                <w:numId w:val="11"/>
              </w:numPr>
              <w:rPr>
                <w:rFonts w:ascii="BaWue Sans" w:hAnsi="BaWue Sans"/>
                <w:bCs/>
              </w:rPr>
            </w:pPr>
            <w:r>
              <w:rPr>
                <w:rFonts w:ascii="BaWue Sans" w:hAnsi="BaWue Sans"/>
                <w:bCs/>
              </w:rPr>
              <w:t>Enthält d</w:t>
            </w:r>
            <w:r w:rsidR="00894C19">
              <w:rPr>
                <w:rFonts w:ascii="BaWue Sans" w:hAnsi="BaWue Sans"/>
                <w:bCs/>
              </w:rPr>
              <w:t xml:space="preserve">er Interventionsplan  ein </w:t>
            </w:r>
            <w:r w:rsidR="00894C19" w:rsidRPr="00894C19">
              <w:rPr>
                <w:rFonts w:ascii="BaWue Sans" w:hAnsi="BaWue Sans"/>
                <w:bCs/>
              </w:rPr>
              <w:t>Rehabilitationsverfahren für den Fall einer falschen V</w:t>
            </w:r>
            <w:r w:rsidR="00C321F8">
              <w:rPr>
                <w:rFonts w:ascii="BaWue Sans" w:hAnsi="BaWue Sans"/>
                <w:bCs/>
              </w:rPr>
              <w:t>erdächtigung</w:t>
            </w:r>
            <w:r>
              <w:rPr>
                <w:rFonts w:ascii="BaWue Sans" w:hAnsi="BaWue Sans"/>
                <w:bCs/>
              </w:rPr>
              <w:t>?</w:t>
            </w:r>
          </w:p>
        </w:tc>
        <w:tc>
          <w:tcPr>
            <w:tcW w:w="992" w:type="dxa"/>
            <w:shd w:val="clear" w:color="auto" w:fill="92D050"/>
          </w:tcPr>
          <w:p w14:paraId="3BA2E043" w14:textId="77777777" w:rsidR="00522FC0" w:rsidRDefault="00522FC0" w:rsidP="00D9106A">
            <w:pPr>
              <w:spacing w:after="160" w:line="259" w:lineRule="auto"/>
              <w:jc w:val="center"/>
              <w:rPr>
                <w:rFonts w:ascii="BaWue Sans" w:hAnsi="BaWue Sans"/>
                <w:bCs/>
              </w:rPr>
            </w:pPr>
          </w:p>
        </w:tc>
        <w:tc>
          <w:tcPr>
            <w:tcW w:w="992" w:type="dxa"/>
            <w:shd w:val="clear" w:color="auto" w:fill="FFFF00"/>
          </w:tcPr>
          <w:p w14:paraId="72822DFF" w14:textId="77777777" w:rsidR="00522FC0" w:rsidRDefault="00522FC0" w:rsidP="00D9106A">
            <w:pPr>
              <w:spacing w:after="160" w:line="259" w:lineRule="auto"/>
              <w:jc w:val="center"/>
              <w:rPr>
                <w:rFonts w:ascii="BaWue Sans" w:hAnsi="BaWue Sans"/>
                <w:bCs/>
              </w:rPr>
            </w:pPr>
          </w:p>
        </w:tc>
        <w:tc>
          <w:tcPr>
            <w:tcW w:w="896" w:type="dxa"/>
            <w:shd w:val="clear" w:color="auto" w:fill="FF6600"/>
          </w:tcPr>
          <w:p w14:paraId="072B90AB" w14:textId="77777777" w:rsidR="00522FC0" w:rsidRDefault="00522FC0" w:rsidP="00D9106A">
            <w:pPr>
              <w:spacing w:after="160" w:line="259" w:lineRule="auto"/>
              <w:jc w:val="center"/>
              <w:rPr>
                <w:rFonts w:ascii="BaWue Sans" w:hAnsi="BaWue Sans"/>
                <w:bCs/>
              </w:rPr>
            </w:pPr>
          </w:p>
        </w:tc>
      </w:tr>
      <w:tr w:rsidR="00522FC0" w14:paraId="2D568BC1" w14:textId="77777777" w:rsidTr="00D9106A">
        <w:tc>
          <w:tcPr>
            <w:tcW w:w="6516" w:type="dxa"/>
          </w:tcPr>
          <w:p w14:paraId="61AF8438" w14:textId="184C270E" w:rsidR="00522FC0" w:rsidRPr="00894C19" w:rsidRDefault="00C321F8" w:rsidP="00735F30">
            <w:pPr>
              <w:pStyle w:val="Listenabsatz"/>
              <w:numPr>
                <w:ilvl w:val="0"/>
                <w:numId w:val="11"/>
              </w:numPr>
              <w:rPr>
                <w:rFonts w:ascii="BaWue Sans" w:hAnsi="BaWue Sans"/>
                <w:bCs/>
              </w:rPr>
            </w:pPr>
            <w:r>
              <w:rPr>
                <w:rFonts w:ascii="BaWue Sans" w:hAnsi="BaWue Sans"/>
                <w:bCs/>
              </w:rPr>
              <w:t>Sind Abläufe auch im Falle eines digitalen sexualisierten Übergriffs klar geregelt</w:t>
            </w:r>
            <w:r w:rsidR="007708BA">
              <w:rPr>
                <w:rFonts w:ascii="BaWue Sans" w:hAnsi="BaWue Sans"/>
                <w:bCs/>
              </w:rPr>
              <w:t>?</w:t>
            </w:r>
          </w:p>
        </w:tc>
        <w:tc>
          <w:tcPr>
            <w:tcW w:w="992" w:type="dxa"/>
            <w:shd w:val="clear" w:color="auto" w:fill="92D050"/>
          </w:tcPr>
          <w:p w14:paraId="257048D0" w14:textId="77777777" w:rsidR="00522FC0" w:rsidRDefault="00522FC0" w:rsidP="00D9106A">
            <w:pPr>
              <w:spacing w:after="160" w:line="259" w:lineRule="auto"/>
              <w:jc w:val="center"/>
              <w:rPr>
                <w:rFonts w:ascii="BaWue Sans" w:hAnsi="BaWue Sans"/>
                <w:bCs/>
              </w:rPr>
            </w:pPr>
          </w:p>
        </w:tc>
        <w:tc>
          <w:tcPr>
            <w:tcW w:w="992" w:type="dxa"/>
            <w:shd w:val="clear" w:color="auto" w:fill="FFFF00"/>
          </w:tcPr>
          <w:p w14:paraId="5FA61FB0" w14:textId="77777777" w:rsidR="00522FC0" w:rsidRDefault="00522FC0" w:rsidP="00D9106A">
            <w:pPr>
              <w:spacing w:after="160" w:line="259" w:lineRule="auto"/>
              <w:jc w:val="center"/>
              <w:rPr>
                <w:rFonts w:ascii="BaWue Sans" w:hAnsi="BaWue Sans"/>
                <w:bCs/>
              </w:rPr>
            </w:pPr>
          </w:p>
        </w:tc>
        <w:tc>
          <w:tcPr>
            <w:tcW w:w="896" w:type="dxa"/>
            <w:shd w:val="clear" w:color="auto" w:fill="FF6600"/>
          </w:tcPr>
          <w:p w14:paraId="031A91C3" w14:textId="77777777" w:rsidR="00522FC0" w:rsidRDefault="00522FC0" w:rsidP="00D9106A">
            <w:pPr>
              <w:spacing w:after="160" w:line="259" w:lineRule="auto"/>
              <w:jc w:val="center"/>
              <w:rPr>
                <w:rFonts w:ascii="BaWue Sans" w:hAnsi="BaWue Sans"/>
                <w:bCs/>
              </w:rPr>
            </w:pPr>
          </w:p>
        </w:tc>
      </w:tr>
      <w:tr w:rsidR="003F4647" w14:paraId="67AAAB11" w14:textId="77777777" w:rsidTr="00DE4672">
        <w:tc>
          <w:tcPr>
            <w:tcW w:w="9396" w:type="dxa"/>
            <w:gridSpan w:val="4"/>
          </w:tcPr>
          <w:p w14:paraId="6C3C4181" w14:textId="4F43F138" w:rsidR="003F4647" w:rsidRDefault="00BE5BAF" w:rsidP="00A85E94">
            <w:pPr>
              <w:spacing w:after="160" w:line="276" w:lineRule="auto"/>
              <w:rPr>
                <w:rFonts w:ascii="BaWue Sans" w:hAnsi="BaWue Sans"/>
                <w:bCs/>
              </w:rPr>
            </w:pPr>
            <w:r>
              <w:rPr>
                <w:rFonts w:ascii="BaWue Sans" w:hAnsi="BaWue Sans"/>
                <w:bCs/>
              </w:rPr>
              <w:t>Das liegt an der Schule vor</w:t>
            </w:r>
            <w:r w:rsidR="003F4647">
              <w:rPr>
                <w:rFonts w:ascii="BaWue Sans" w:hAnsi="BaWue Sans"/>
                <w:bCs/>
              </w:rPr>
              <w:t xml:space="preserve">: </w:t>
            </w:r>
          </w:p>
          <w:p w14:paraId="5EA9F343" w14:textId="77777777" w:rsidR="003F4647" w:rsidRDefault="003F4647" w:rsidP="00A85E94">
            <w:pPr>
              <w:spacing w:after="160" w:line="276" w:lineRule="auto"/>
              <w:rPr>
                <w:rFonts w:ascii="BaWue Sans" w:hAnsi="BaWue Sans"/>
                <w:bCs/>
              </w:rPr>
            </w:pPr>
          </w:p>
          <w:p w14:paraId="38E645DB" w14:textId="77777777" w:rsidR="003F4647" w:rsidRDefault="003F4647" w:rsidP="00A85E94">
            <w:pPr>
              <w:spacing w:after="160" w:line="276" w:lineRule="auto"/>
              <w:rPr>
                <w:rFonts w:ascii="BaWue Sans" w:hAnsi="BaWue Sans"/>
                <w:bCs/>
              </w:rPr>
            </w:pPr>
          </w:p>
          <w:p w14:paraId="7512A757" w14:textId="77777777" w:rsidR="009A320B" w:rsidRDefault="009A320B" w:rsidP="003F4647">
            <w:pPr>
              <w:spacing w:after="160" w:line="259" w:lineRule="auto"/>
              <w:rPr>
                <w:rFonts w:ascii="BaWue Sans" w:hAnsi="BaWue Sans"/>
                <w:bCs/>
              </w:rPr>
            </w:pPr>
          </w:p>
        </w:tc>
      </w:tr>
      <w:tr w:rsidR="00750744" w14:paraId="35E72B2D" w14:textId="77777777" w:rsidTr="00681E44">
        <w:trPr>
          <w:trHeight w:val="1493"/>
        </w:trPr>
        <w:tc>
          <w:tcPr>
            <w:tcW w:w="9396" w:type="dxa"/>
            <w:gridSpan w:val="4"/>
            <w:shd w:val="clear" w:color="auto" w:fill="DDD9C3" w:themeFill="background2" w:themeFillShade="E6"/>
          </w:tcPr>
          <w:p w14:paraId="19718BC3" w14:textId="7C89C735" w:rsidR="00750744" w:rsidRPr="00750744" w:rsidRDefault="00750744" w:rsidP="00750744">
            <w:pPr>
              <w:spacing w:after="160" w:line="259" w:lineRule="auto"/>
              <w:rPr>
                <w:rFonts w:ascii="BaWue Sans" w:hAnsi="BaWue Sans"/>
                <w:b/>
                <w:bCs/>
              </w:rPr>
            </w:pPr>
            <w:r w:rsidRPr="00750744">
              <w:rPr>
                <w:rFonts w:ascii="BaWue Sans" w:hAnsi="BaWue Sans"/>
                <w:b/>
                <w:bCs/>
              </w:rPr>
              <w:lastRenderedPageBreak/>
              <w:t>Kooperation</w:t>
            </w:r>
          </w:p>
          <w:p w14:paraId="340B707D" w14:textId="6F2B1BA3" w:rsidR="00681E44" w:rsidRPr="00750744" w:rsidRDefault="00750744" w:rsidP="00750744">
            <w:pPr>
              <w:spacing w:after="160" w:line="259" w:lineRule="auto"/>
              <w:rPr>
                <w:rFonts w:ascii="BaWue Sans" w:hAnsi="BaWue Sans"/>
                <w:b/>
                <w:bCs/>
              </w:rPr>
            </w:pPr>
            <w:r w:rsidRPr="00750744">
              <w:rPr>
                <w:rFonts w:ascii="BaWue Sans" w:hAnsi="BaWue Sans"/>
                <w:b/>
                <w:bCs/>
              </w:rPr>
              <w:t>Die Unterstützung durch externe Fachleute ist im Verdachtsfall sowie bei der Entwicklung eines Schutzkonzeptes unentbehrlich.</w:t>
            </w:r>
          </w:p>
        </w:tc>
      </w:tr>
      <w:tr w:rsidR="00750744" w14:paraId="0386EA08" w14:textId="77777777" w:rsidTr="00D9106A">
        <w:tc>
          <w:tcPr>
            <w:tcW w:w="6516" w:type="dxa"/>
          </w:tcPr>
          <w:p w14:paraId="007026EE" w14:textId="5C47AEF5" w:rsidR="00750744" w:rsidRPr="00750744" w:rsidRDefault="00BE5BAF" w:rsidP="00750744">
            <w:pPr>
              <w:pStyle w:val="Listenabsatz"/>
              <w:numPr>
                <w:ilvl w:val="0"/>
                <w:numId w:val="12"/>
              </w:numPr>
              <w:rPr>
                <w:rFonts w:ascii="BaWue Sans" w:hAnsi="BaWue Sans"/>
                <w:bCs/>
              </w:rPr>
            </w:pPr>
            <w:r>
              <w:rPr>
                <w:rFonts w:ascii="BaWue Sans" w:hAnsi="BaWue Sans"/>
                <w:bCs/>
              </w:rPr>
              <w:t xml:space="preserve">Werden </w:t>
            </w:r>
            <w:r w:rsidR="00750744">
              <w:rPr>
                <w:rFonts w:ascii="BaWue Sans" w:hAnsi="BaWue Sans"/>
                <w:bCs/>
              </w:rPr>
              <w:t>Kooperationen zu Fachberatungsstellen</w:t>
            </w:r>
            <w:r w:rsidR="00706953">
              <w:rPr>
                <w:rFonts w:ascii="BaWue Sans" w:hAnsi="BaWue Sans"/>
                <w:bCs/>
              </w:rPr>
              <w:t xml:space="preserve"> gepflegt</w:t>
            </w:r>
            <w:r>
              <w:rPr>
                <w:rFonts w:ascii="BaWue Sans" w:hAnsi="BaWue Sans"/>
                <w:bCs/>
              </w:rPr>
              <w:t>?</w:t>
            </w:r>
            <w:r w:rsidR="00681E44">
              <w:rPr>
                <w:rFonts w:ascii="BaWue Sans" w:hAnsi="BaWue Sans"/>
                <w:bCs/>
              </w:rPr>
              <w:t xml:space="preserve"> </w:t>
            </w:r>
          </w:p>
        </w:tc>
        <w:tc>
          <w:tcPr>
            <w:tcW w:w="992" w:type="dxa"/>
            <w:shd w:val="clear" w:color="auto" w:fill="92D050"/>
          </w:tcPr>
          <w:p w14:paraId="69923A2C" w14:textId="77777777" w:rsidR="00750744" w:rsidRDefault="00750744" w:rsidP="00D9106A">
            <w:pPr>
              <w:spacing w:after="160" w:line="259" w:lineRule="auto"/>
              <w:jc w:val="center"/>
              <w:rPr>
                <w:rFonts w:ascii="BaWue Sans" w:hAnsi="BaWue Sans"/>
                <w:bCs/>
              </w:rPr>
            </w:pPr>
          </w:p>
        </w:tc>
        <w:tc>
          <w:tcPr>
            <w:tcW w:w="992" w:type="dxa"/>
            <w:shd w:val="clear" w:color="auto" w:fill="FFFF00"/>
          </w:tcPr>
          <w:p w14:paraId="29CE8F4A" w14:textId="77777777" w:rsidR="00750744" w:rsidRDefault="00750744" w:rsidP="00D9106A">
            <w:pPr>
              <w:spacing w:after="160" w:line="259" w:lineRule="auto"/>
              <w:jc w:val="center"/>
              <w:rPr>
                <w:rFonts w:ascii="BaWue Sans" w:hAnsi="BaWue Sans"/>
                <w:bCs/>
              </w:rPr>
            </w:pPr>
          </w:p>
        </w:tc>
        <w:tc>
          <w:tcPr>
            <w:tcW w:w="896" w:type="dxa"/>
            <w:shd w:val="clear" w:color="auto" w:fill="FF6600"/>
          </w:tcPr>
          <w:p w14:paraId="745BDF00" w14:textId="77777777" w:rsidR="00750744" w:rsidRDefault="00750744" w:rsidP="00D9106A">
            <w:pPr>
              <w:spacing w:after="160" w:line="259" w:lineRule="auto"/>
              <w:jc w:val="center"/>
              <w:rPr>
                <w:rFonts w:ascii="BaWue Sans" w:hAnsi="BaWue Sans"/>
                <w:bCs/>
              </w:rPr>
            </w:pPr>
          </w:p>
        </w:tc>
      </w:tr>
      <w:tr w:rsidR="00C321F8" w14:paraId="297802D3" w14:textId="77777777" w:rsidTr="00D9106A">
        <w:tc>
          <w:tcPr>
            <w:tcW w:w="6516" w:type="dxa"/>
          </w:tcPr>
          <w:p w14:paraId="69CCDF17" w14:textId="4A63C0C4" w:rsidR="00C321F8" w:rsidRDefault="00BE5BAF" w:rsidP="00BE5BAF">
            <w:pPr>
              <w:pStyle w:val="Listenabsatz"/>
              <w:numPr>
                <w:ilvl w:val="0"/>
                <w:numId w:val="12"/>
              </w:numPr>
              <w:rPr>
                <w:rFonts w:ascii="BaWue Sans" w:hAnsi="BaWue Sans"/>
                <w:bCs/>
              </w:rPr>
            </w:pPr>
            <w:r>
              <w:rPr>
                <w:rFonts w:ascii="BaWue Sans" w:hAnsi="BaWue Sans"/>
                <w:bCs/>
              </w:rPr>
              <w:t xml:space="preserve">Sind die </w:t>
            </w:r>
            <w:r w:rsidR="00C70E16">
              <w:rPr>
                <w:rFonts w:ascii="BaWue Sans" w:hAnsi="BaWue Sans"/>
                <w:bCs/>
              </w:rPr>
              <w:t xml:space="preserve">zur Verfügung stehenden </w:t>
            </w:r>
            <w:r w:rsidR="00C321F8">
              <w:rPr>
                <w:rFonts w:ascii="BaWue Sans" w:hAnsi="BaWue Sans"/>
                <w:bCs/>
              </w:rPr>
              <w:t>Unterstützungsgruppen wie Präventionsbeauftragte, Beratungslehrkr</w:t>
            </w:r>
            <w:r>
              <w:rPr>
                <w:rFonts w:ascii="BaWue Sans" w:hAnsi="BaWue Sans"/>
                <w:bCs/>
              </w:rPr>
              <w:t>ä</w:t>
            </w:r>
            <w:r w:rsidR="00C321F8">
              <w:rPr>
                <w:rFonts w:ascii="BaWue Sans" w:hAnsi="BaWue Sans"/>
                <w:bCs/>
              </w:rPr>
              <w:t>ft</w:t>
            </w:r>
            <w:r>
              <w:rPr>
                <w:rFonts w:ascii="BaWue Sans" w:hAnsi="BaWue Sans"/>
                <w:bCs/>
              </w:rPr>
              <w:t>e</w:t>
            </w:r>
            <w:r w:rsidR="00C321F8">
              <w:rPr>
                <w:rFonts w:ascii="BaWue Sans" w:hAnsi="BaWue Sans"/>
                <w:bCs/>
              </w:rPr>
              <w:t xml:space="preserve"> </w:t>
            </w:r>
            <w:r>
              <w:rPr>
                <w:rFonts w:ascii="BaWue Sans" w:hAnsi="BaWue Sans"/>
                <w:bCs/>
              </w:rPr>
              <w:t xml:space="preserve">oder die Schulpsychologische Beratungsstellen </w:t>
            </w:r>
            <w:r w:rsidR="00735F30">
              <w:rPr>
                <w:rFonts w:ascii="BaWue Sans" w:hAnsi="BaWue Sans"/>
                <w:bCs/>
              </w:rPr>
              <w:t>bekannt</w:t>
            </w:r>
            <w:r>
              <w:rPr>
                <w:rFonts w:ascii="BaWue Sans" w:hAnsi="BaWue Sans"/>
                <w:bCs/>
              </w:rPr>
              <w:t>?</w:t>
            </w:r>
          </w:p>
        </w:tc>
        <w:tc>
          <w:tcPr>
            <w:tcW w:w="992" w:type="dxa"/>
            <w:shd w:val="clear" w:color="auto" w:fill="92D050"/>
          </w:tcPr>
          <w:p w14:paraId="7397594F" w14:textId="77777777" w:rsidR="00C321F8" w:rsidRDefault="00C321F8" w:rsidP="00D9106A">
            <w:pPr>
              <w:spacing w:after="160" w:line="259" w:lineRule="auto"/>
              <w:jc w:val="center"/>
              <w:rPr>
                <w:rFonts w:ascii="BaWue Sans" w:hAnsi="BaWue Sans"/>
                <w:bCs/>
              </w:rPr>
            </w:pPr>
          </w:p>
        </w:tc>
        <w:tc>
          <w:tcPr>
            <w:tcW w:w="992" w:type="dxa"/>
            <w:shd w:val="clear" w:color="auto" w:fill="FFFF00"/>
          </w:tcPr>
          <w:p w14:paraId="104A1161" w14:textId="77777777" w:rsidR="00C321F8" w:rsidRDefault="00C321F8" w:rsidP="00D9106A">
            <w:pPr>
              <w:spacing w:after="160" w:line="259" w:lineRule="auto"/>
              <w:jc w:val="center"/>
              <w:rPr>
                <w:rFonts w:ascii="BaWue Sans" w:hAnsi="BaWue Sans"/>
                <w:bCs/>
              </w:rPr>
            </w:pPr>
          </w:p>
        </w:tc>
        <w:tc>
          <w:tcPr>
            <w:tcW w:w="896" w:type="dxa"/>
            <w:shd w:val="clear" w:color="auto" w:fill="FF6600"/>
          </w:tcPr>
          <w:p w14:paraId="04897C73" w14:textId="77777777" w:rsidR="00C321F8" w:rsidRDefault="00C321F8" w:rsidP="00D9106A">
            <w:pPr>
              <w:spacing w:after="160" w:line="259" w:lineRule="auto"/>
              <w:jc w:val="center"/>
              <w:rPr>
                <w:rFonts w:ascii="BaWue Sans" w:hAnsi="BaWue Sans"/>
                <w:bCs/>
              </w:rPr>
            </w:pPr>
          </w:p>
        </w:tc>
      </w:tr>
      <w:tr w:rsidR="00C321F8" w14:paraId="12068584" w14:textId="77777777" w:rsidTr="00D9106A">
        <w:tc>
          <w:tcPr>
            <w:tcW w:w="6516" w:type="dxa"/>
          </w:tcPr>
          <w:p w14:paraId="7C111138" w14:textId="322F511E" w:rsidR="00C321F8" w:rsidRDefault="00BE5BAF" w:rsidP="00BE5BAF">
            <w:pPr>
              <w:pStyle w:val="Listenabsatz"/>
              <w:numPr>
                <w:ilvl w:val="0"/>
                <w:numId w:val="12"/>
              </w:numPr>
              <w:rPr>
                <w:rFonts w:ascii="BaWue Sans" w:hAnsi="BaWue Sans"/>
                <w:bCs/>
              </w:rPr>
            </w:pPr>
            <w:r>
              <w:rPr>
                <w:rFonts w:ascii="BaWue Sans" w:hAnsi="BaWue Sans"/>
                <w:bCs/>
              </w:rPr>
              <w:t xml:space="preserve">Besteht </w:t>
            </w:r>
            <w:r w:rsidR="00C321F8">
              <w:rPr>
                <w:rFonts w:ascii="BaWue Sans" w:hAnsi="BaWue Sans"/>
                <w:bCs/>
              </w:rPr>
              <w:t>Kontakt zu</w:t>
            </w:r>
            <w:r>
              <w:rPr>
                <w:rFonts w:ascii="BaWue Sans" w:hAnsi="BaWue Sans"/>
                <w:bCs/>
              </w:rPr>
              <w:t xml:space="preserve"> einer</w:t>
            </w:r>
            <w:r w:rsidR="00C321F8">
              <w:rPr>
                <w:rFonts w:ascii="BaWue Sans" w:hAnsi="BaWue Sans"/>
                <w:bCs/>
              </w:rPr>
              <w:t xml:space="preserve"> </w:t>
            </w:r>
            <w:r>
              <w:rPr>
                <w:rFonts w:ascii="BaWue Sans" w:hAnsi="BaWue Sans"/>
                <w:bCs/>
              </w:rPr>
              <w:t>„</w:t>
            </w:r>
            <w:r w:rsidR="00C321F8">
              <w:rPr>
                <w:rFonts w:ascii="BaWue Sans" w:hAnsi="BaWue Sans"/>
                <w:bCs/>
              </w:rPr>
              <w:t>insoweit erfahrenen Fachkraft</w:t>
            </w:r>
            <w:r>
              <w:rPr>
                <w:rFonts w:ascii="BaWue Sans" w:hAnsi="BaWue Sans"/>
                <w:bCs/>
              </w:rPr>
              <w:t>“</w:t>
            </w:r>
            <w:r w:rsidR="002D282C">
              <w:rPr>
                <w:rFonts w:ascii="BaWue Sans" w:hAnsi="BaWue Sans"/>
                <w:bCs/>
              </w:rPr>
              <w:t xml:space="preserve"> (</w:t>
            </w:r>
            <w:proofErr w:type="spellStart"/>
            <w:r w:rsidR="002D282C">
              <w:rPr>
                <w:rFonts w:ascii="BaWue Sans" w:hAnsi="BaWue Sans"/>
                <w:bCs/>
              </w:rPr>
              <w:t>ieF</w:t>
            </w:r>
            <w:proofErr w:type="spellEnd"/>
            <w:r w:rsidR="002D282C">
              <w:rPr>
                <w:rFonts w:ascii="BaWue Sans" w:hAnsi="BaWue Sans"/>
                <w:bCs/>
              </w:rPr>
              <w:t>)</w:t>
            </w:r>
            <w:r>
              <w:rPr>
                <w:rFonts w:ascii="BaWue Sans" w:hAnsi="BaWue Sans"/>
                <w:bCs/>
              </w:rPr>
              <w:t>?</w:t>
            </w:r>
          </w:p>
        </w:tc>
        <w:tc>
          <w:tcPr>
            <w:tcW w:w="992" w:type="dxa"/>
            <w:shd w:val="clear" w:color="auto" w:fill="92D050"/>
          </w:tcPr>
          <w:p w14:paraId="35CE96DE" w14:textId="77777777" w:rsidR="00C321F8" w:rsidRDefault="00C321F8" w:rsidP="00D9106A">
            <w:pPr>
              <w:spacing w:after="160" w:line="259" w:lineRule="auto"/>
              <w:jc w:val="center"/>
              <w:rPr>
                <w:rFonts w:ascii="BaWue Sans" w:hAnsi="BaWue Sans"/>
                <w:bCs/>
              </w:rPr>
            </w:pPr>
          </w:p>
        </w:tc>
        <w:tc>
          <w:tcPr>
            <w:tcW w:w="992" w:type="dxa"/>
            <w:shd w:val="clear" w:color="auto" w:fill="FFFF00"/>
          </w:tcPr>
          <w:p w14:paraId="517E9080" w14:textId="77777777" w:rsidR="00C321F8" w:rsidRDefault="00C321F8" w:rsidP="00D9106A">
            <w:pPr>
              <w:spacing w:after="160" w:line="259" w:lineRule="auto"/>
              <w:jc w:val="center"/>
              <w:rPr>
                <w:rFonts w:ascii="BaWue Sans" w:hAnsi="BaWue Sans"/>
                <w:bCs/>
              </w:rPr>
            </w:pPr>
          </w:p>
        </w:tc>
        <w:tc>
          <w:tcPr>
            <w:tcW w:w="896" w:type="dxa"/>
            <w:shd w:val="clear" w:color="auto" w:fill="FF6600"/>
          </w:tcPr>
          <w:p w14:paraId="7F7A4DC5" w14:textId="77777777" w:rsidR="00C321F8" w:rsidRDefault="00C321F8" w:rsidP="00D9106A">
            <w:pPr>
              <w:spacing w:after="160" w:line="259" w:lineRule="auto"/>
              <w:jc w:val="center"/>
              <w:rPr>
                <w:rFonts w:ascii="BaWue Sans" w:hAnsi="BaWue Sans"/>
                <w:bCs/>
              </w:rPr>
            </w:pPr>
          </w:p>
        </w:tc>
      </w:tr>
      <w:tr w:rsidR="00750744" w14:paraId="7BF53A33" w14:textId="77777777" w:rsidTr="00D9106A">
        <w:tc>
          <w:tcPr>
            <w:tcW w:w="6516" w:type="dxa"/>
          </w:tcPr>
          <w:p w14:paraId="1F3CD1AD" w14:textId="23727052" w:rsidR="00750744" w:rsidRDefault="002D282C" w:rsidP="002D282C">
            <w:pPr>
              <w:pStyle w:val="Listenabsatz"/>
              <w:numPr>
                <w:ilvl w:val="0"/>
                <w:numId w:val="12"/>
              </w:numPr>
              <w:rPr>
                <w:rFonts w:ascii="BaWue Sans" w:hAnsi="BaWue Sans"/>
                <w:bCs/>
              </w:rPr>
            </w:pPr>
            <w:r>
              <w:rPr>
                <w:rFonts w:ascii="BaWue Sans" w:hAnsi="BaWue Sans"/>
                <w:bCs/>
              </w:rPr>
              <w:t xml:space="preserve">Ist angedacht </w:t>
            </w:r>
            <w:r w:rsidR="00750744">
              <w:rPr>
                <w:rFonts w:ascii="BaWue Sans" w:hAnsi="BaWue Sans"/>
                <w:bCs/>
              </w:rPr>
              <w:t xml:space="preserve">Fachberatungsstellen oder </w:t>
            </w:r>
            <w:r w:rsidR="00C321F8">
              <w:rPr>
                <w:rFonts w:ascii="BaWue Sans" w:hAnsi="BaWue Sans"/>
                <w:bCs/>
              </w:rPr>
              <w:t>eine insoweit erfahrene Fachkraft (</w:t>
            </w:r>
            <w:proofErr w:type="spellStart"/>
            <w:r w:rsidR="00C321F8">
              <w:rPr>
                <w:rFonts w:ascii="BaWue Sans" w:hAnsi="BaWue Sans"/>
                <w:bCs/>
              </w:rPr>
              <w:t>ie</w:t>
            </w:r>
            <w:r w:rsidR="00750744" w:rsidRPr="00750744">
              <w:rPr>
                <w:rFonts w:ascii="BaWue Sans" w:hAnsi="BaWue Sans"/>
                <w:bCs/>
              </w:rPr>
              <w:t>F</w:t>
            </w:r>
            <w:proofErr w:type="spellEnd"/>
            <w:r w:rsidR="00750744">
              <w:rPr>
                <w:rFonts w:ascii="BaWue Sans" w:hAnsi="BaWue Sans"/>
                <w:bCs/>
              </w:rPr>
              <w:t xml:space="preserve">) bei der </w:t>
            </w:r>
            <w:r w:rsidR="00750744" w:rsidRPr="00750744">
              <w:rPr>
                <w:rFonts w:ascii="BaWue Sans" w:hAnsi="BaWue Sans"/>
                <w:bCs/>
              </w:rPr>
              <w:t>Einschätzung und Entscheidungsfindung zum Vorgehen</w:t>
            </w:r>
            <w:r w:rsidR="00750744">
              <w:rPr>
                <w:rFonts w:ascii="BaWue Sans" w:hAnsi="BaWue Sans"/>
                <w:bCs/>
              </w:rPr>
              <w:t xml:space="preserve"> hinzu</w:t>
            </w:r>
            <w:r>
              <w:rPr>
                <w:rFonts w:ascii="BaWue Sans" w:hAnsi="BaWue Sans"/>
                <w:bCs/>
              </w:rPr>
              <w:t>ziehen?</w:t>
            </w:r>
          </w:p>
        </w:tc>
        <w:tc>
          <w:tcPr>
            <w:tcW w:w="992" w:type="dxa"/>
            <w:shd w:val="clear" w:color="auto" w:fill="92D050"/>
          </w:tcPr>
          <w:p w14:paraId="7B44A094" w14:textId="77777777" w:rsidR="00750744" w:rsidRDefault="00750744" w:rsidP="00D9106A">
            <w:pPr>
              <w:spacing w:after="160" w:line="259" w:lineRule="auto"/>
              <w:jc w:val="center"/>
              <w:rPr>
                <w:rFonts w:ascii="BaWue Sans" w:hAnsi="BaWue Sans"/>
                <w:bCs/>
              </w:rPr>
            </w:pPr>
          </w:p>
        </w:tc>
        <w:tc>
          <w:tcPr>
            <w:tcW w:w="992" w:type="dxa"/>
            <w:shd w:val="clear" w:color="auto" w:fill="FFFF00"/>
          </w:tcPr>
          <w:p w14:paraId="12D13997" w14:textId="77777777" w:rsidR="00750744" w:rsidRDefault="00750744" w:rsidP="00D9106A">
            <w:pPr>
              <w:spacing w:after="160" w:line="259" w:lineRule="auto"/>
              <w:jc w:val="center"/>
              <w:rPr>
                <w:rFonts w:ascii="BaWue Sans" w:hAnsi="BaWue Sans"/>
                <w:bCs/>
              </w:rPr>
            </w:pPr>
          </w:p>
        </w:tc>
        <w:tc>
          <w:tcPr>
            <w:tcW w:w="896" w:type="dxa"/>
            <w:shd w:val="clear" w:color="auto" w:fill="FF6600"/>
          </w:tcPr>
          <w:p w14:paraId="7F9B1803" w14:textId="77777777" w:rsidR="00750744" w:rsidRDefault="00750744" w:rsidP="00D9106A">
            <w:pPr>
              <w:spacing w:after="160" w:line="259" w:lineRule="auto"/>
              <w:jc w:val="center"/>
              <w:rPr>
                <w:rFonts w:ascii="BaWue Sans" w:hAnsi="BaWue Sans"/>
                <w:bCs/>
              </w:rPr>
            </w:pPr>
          </w:p>
        </w:tc>
      </w:tr>
      <w:tr w:rsidR="00750744" w14:paraId="7B261ED5" w14:textId="77777777" w:rsidTr="00D9106A">
        <w:tc>
          <w:tcPr>
            <w:tcW w:w="6516" w:type="dxa"/>
          </w:tcPr>
          <w:p w14:paraId="09C6B456" w14:textId="6316ED76" w:rsidR="00750744" w:rsidRDefault="00CA1290" w:rsidP="00C70E16">
            <w:pPr>
              <w:pStyle w:val="Listenabsatz"/>
              <w:numPr>
                <w:ilvl w:val="0"/>
                <w:numId w:val="12"/>
              </w:numPr>
              <w:rPr>
                <w:rFonts w:ascii="BaWue Sans" w:hAnsi="BaWue Sans"/>
                <w:bCs/>
              </w:rPr>
            </w:pPr>
            <w:r>
              <w:rPr>
                <w:rFonts w:ascii="BaWue Sans" w:hAnsi="BaWue Sans"/>
                <w:bCs/>
              </w:rPr>
              <w:t>W</w:t>
            </w:r>
            <w:r w:rsidR="002D282C">
              <w:rPr>
                <w:rFonts w:ascii="BaWue Sans" w:hAnsi="BaWue Sans"/>
                <w:bCs/>
              </w:rPr>
              <w:t xml:space="preserve">urde bereits </w:t>
            </w:r>
            <w:r w:rsidR="00750744" w:rsidRPr="00750744">
              <w:rPr>
                <w:rFonts w:ascii="BaWue Sans" w:hAnsi="BaWue Sans"/>
                <w:bCs/>
              </w:rPr>
              <w:t>Kontakt</w:t>
            </w:r>
            <w:r w:rsidR="002D282C">
              <w:rPr>
                <w:rFonts w:ascii="BaWue Sans" w:hAnsi="BaWue Sans"/>
                <w:bCs/>
              </w:rPr>
              <w:t xml:space="preserve"> zu außerschulischen Institutionen</w:t>
            </w:r>
            <w:r w:rsidR="00750744" w:rsidRPr="00750744">
              <w:rPr>
                <w:rFonts w:ascii="BaWue Sans" w:hAnsi="BaWue Sans"/>
                <w:bCs/>
              </w:rPr>
              <w:t xml:space="preserve"> </w:t>
            </w:r>
            <w:r w:rsidR="002D282C">
              <w:rPr>
                <w:rFonts w:ascii="BaWue Sans" w:hAnsi="BaWue Sans"/>
                <w:bCs/>
              </w:rPr>
              <w:t xml:space="preserve">wie Jugendamt, Polizei aufgenommen und </w:t>
            </w:r>
            <w:r w:rsidR="00C70E16">
              <w:rPr>
                <w:rFonts w:ascii="BaWue Sans" w:hAnsi="BaWue Sans"/>
                <w:bCs/>
              </w:rPr>
              <w:t>die</w:t>
            </w:r>
            <w:r w:rsidR="002D282C">
              <w:rPr>
                <w:rFonts w:ascii="BaWue Sans" w:hAnsi="BaWue Sans"/>
                <w:bCs/>
              </w:rPr>
              <w:t xml:space="preserve"> Kontaktadressen</w:t>
            </w:r>
            <w:r w:rsidR="00681E44">
              <w:rPr>
                <w:rFonts w:ascii="BaWue Sans" w:hAnsi="BaWue Sans"/>
                <w:bCs/>
              </w:rPr>
              <w:t xml:space="preserve"> </w:t>
            </w:r>
            <w:r w:rsidR="00C70E16">
              <w:rPr>
                <w:rFonts w:ascii="BaWue Sans" w:hAnsi="BaWue Sans"/>
                <w:bCs/>
              </w:rPr>
              <w:t>dokumentiert</w:t>
            </w:r>
            <w:r w:rsidR="002D282C">
              <w:rPr>
                <w:rFonts w:ascii="BaWue Sans" w:hAnsi="BaWue Sans"/>
                <w:bCs/>
              </w:rPr>
              <w:t xml:space="preserve">? </w:t>
            </w:r>
          </w:p>
        </w:tc>
        <w:tc>
          <w:tcPr>
            <w:tcW w:w="992" w:type="dxa"/>
            <w:shd w:val="clear" w:color="auto" w:fill="92D050"/>
          </w:tcPr>
          <w:p w14:paraId="2700F9D2" w14:textId="77777777" w:rsidR="00750744" w:rsidRDefault="00750744" w:rsidP="00D9106A">
            <w:pPr>
              <w:spacing w:after="160" w:line="259" w:lineRule="auto"/>
              <w:jc w:val="center"/>
              <w:rPr>
                <w:rFonts w:ascii="BaWue Sans" w:hAnsi="BaWue Sans"/>
                <w:bCs/>
              </w:rPr>
            </w:pPr>
          </w:p>
        </w:tc>
        <w:tc>
          <w:tcPr>
            <w:tcW w:w="992" w:type="dxa"/>
            <w:shd w:val="clear" w:color="auto" w:fill="FFFF00"/>
          </w:tcPr>
          <w:p w14:paraId="6B7CB811" w14:textId="77777777" w:rsidR="00750744" w:rsidRDefault="00750744" w:rsidP="00D9106A">
            <w:pPr>
              <w:spacing w:after="160" w:line="259" w:lineRule="auto"/>
              <w:jc w:val="center"/>
              <w:rPr>
                <w:rFonts w:ascii="BaWue Sans" w:hAnsi="BaWue Sans"/>
                <w:bCs/>
              </w:rPr>
            </w:pPr>
          </w:p>
        </w:tc>
        <w:tc>
          <w:tcPr>
            <w:tcW w:w="896" w:type="dxa"/>
            <w:shd w:val="clear" w:color="auto" w:fill="FF6600"/>
          </w:tcPr>
          <w:p w14:paraId="2AAE48A8" w14:textId="77777777" w:rsidR="00750744" w:rsidRDefault="00750744" w:rsidP="00D9106A">
            <w:pPr>
              <w:spacing w:after="160" w:line="259" w:lineRule="auto"/>
              <w:jc w:val="center"/>
              <w:rPr>
                <w:rFonts w:ascii="BaWue Sans" w:hAnsi="BaWue Sans"/>
                <w:bCs/>
              </w:rPr>
            </w:pPr>
          </w:p>
        </w:tc>
      </w:tr>
      <w:tr w:rsidR="00706953" w14:paraId="18CDAE83" w14:textId="77777777" w:rsidTr="00D9106A">
        <w:tc>
          <w:tcPr>
            <w:tcW w:w="6516" w:type="dxa"/>
          </w:tcPr>
          <w:p w14:paraId="0079CE5D" w14:textId="74061991" w:rsidR="00706953" w:rsidRDefault="002D282C" w:rsidP="009076D8">
            <w:pPr>
              <w:rPr>
                <w:rFonts w:ascii="BaWue Sans" w:hAnsi="BaWue Sans"/>
                <w:bCs/>
              </w:rPr>
            </w:pPr>
            <w:r>
              <w:rPr>
                <w:rFonts w:ascii="BaWue Sans" w:hAnsi="BaWue Sans"/>
                <w:bCs/>
              </w:rPr>
              <w:t>Das liegt an der Schule vor</w:t>
            </w:r>
            <w:r w:rsidR="009076D8">
              <w:rPr>
                <w:rFonts w:ascii="BaWue Sans" w:hAnsi="BaWue Sans"/>
                <w:bCs/>
              </w:rPr>
              <w:t>:</w:t>
            </w:r>
          </w:p>
          <w:p w14:paraId="5BEE785C" w14:textId="77777777" w:rsidR="009076D8" w:rsidRDefault="009076D8" w:rsidP="00A85E94">
            <w:pPr>
              <w:spacing w:line="276" w:lineRule="auto"/>
              <w:rPr>
                <w:rFonts w:ascii="BaWue Sans" w:hAnsi="BaWue Sans"/>
                <w:bCs/>
              </w:rPr>
            </w:pPr>
          </w:p>
          <w:p w14:paraId="668C5290" w14:textId="77777777" w:rsidR="009076D8" w:rsidRDefault="009076D8" w:rsidP="00A85E94">
            <w:pPr>
              <w:spacing w:line="276" w:lineRule="auto"/>
              <w:rPr>
                <w:rFonts w:ascii="BaWue Sans" w:hAnsi="BaWue Sans"/>
                <w:bCs/>
              </w:rPr>
            </w:pPr>
          </w:p>
          <w:p w14:paraId="30484E42" w14:textId="223904B3" w:rsidR="000E33F7" w:rsidRDefault="000E33F7" w:rsidP="00A85E94">
            <w:pPr>
              <w:spacing w:line="276" w:lineRule="auto"/>
              <w:rPr>
                <w:rFonts w:ascii="BaWue Sans" w:hAnsi="BaWue Sans"/>
                <w:bCs/>
              </w:rPr>
            </w:pPr>
          </w:p>
          <w:p w14:paraId="007619D4" w14:textId="77777777" w:rsidR="002D282C" w:rsidRDefault="002D282C" w:rsidP="00A85E94">
            <w:pPr>
              <w:spacing w:line="276" w:lineRule="auto"/>
              <w:rPr>
                <w:rFonts w:ascii="BaWue Sans" w:hAnsi="BaWue Sans"/>
                <w:bCs/>
              </w:rPr>
            </w:pPr>
          </w:p>
          <w:p w14:paraId="60EEFBB0" w14:textId="77777777" w:rsidR="009076D8" w:rsidRPr="009076D8" w:rsidRDefault="009076D8" w:rsidP="009076D8">
            <w:pPr>
              <w:rPr>
                <w:rFonts w:ascii="BaWue Sans" w:hAnsi="BaWue Sans"/>
                <w:bCs/>
              </w:rPr>
            </w:pPr>
          </w:p>
        </w:tc>
        <w:tc>
          <w:tcPr>
            <w:tcW w:w="992" w:type="dxa"/>
            <w:shd w:val="clear" w:color="auto" w:fill="92D050"/>
          </w:tcPr>
          <w:p w14:paraId="4B3A743D" w14:textId="77777777" w:rsidR="00706953" w:rsidRDefault="00706953" w:rsidP="00D9106A">
            <w:pPr>
              <w:spacing w:after="160" w:line="259" w:lineRule="auto"/>
              <w:jc w:val="center"/>
              <w:rPr>
                <w:rFonts w:ascii="BaWue Sans" w:hAnsi="BaWue Sans"/>
                <w:bCs/>
              </w:rPr>
            </w:pPr>
          </w:p>
        </w:tc>
        <w:tc>
          <w:tcPr>
            <w:tcW w:w="992" w:type="dxa"/>
            <w:shd w:val="clear" w:color="auto" w:fill="FFFF00"/>
          </w:tcPr>
          <w:p w14:paraId="1C8A382E" w14:textId="77777777" w:rsidR="00706953" w:rsidRDefault="00706953" w:rsidP="00D9106A">
            <w:pPr>
              <w:spacing w:after="160" w:line="259" w:lineRule="auto"/>
              <w:jc w:val="center"/>
              <w:rPr>
                <w:rFonts w:ascii="BaWue Sans" w:hAnsi="BaWue Sans"/>
                <w:bCs/>
              </w:rPr>
            </w:pPr>
          </w:p>
        </w:tc>
        <w:tc>
          <w:tcPr>
            <w:tcW w:w="896" w:type="dxa"/>
            <w:shd w:val="clear" w:color="auto" w:fill="FF6600"/>
          </w:tcPr>
          <w:p w14:paraId="7D9A0563" w14:textId="77777777" w:rsidR="00706953" w:rsidRDefault="00706953" w:rsidP="00D9106A">
            <w:pPr>
              <w:spacing w:after="160" w:line="259" w:lineRule="auto"/>
              <w:jc w:val="center"/>
              <w:rPr>
                <w:rFonts w:ascii="BaWue Sans" w:hAnsi="BaWue Sans"/>
                <w:bCs/>
              </w:rPr>
            </w:pPr>
          </w:p>
        </w:tc>
      </w:tr>
      <w:tr w:rsidR="00B014F7" w:rsidRPr="00B014F7" w14:paraId="2283C02A" w14:textId="77777777" w:rsidTr="00681E44">
        <w:trPr>
          <w:trHeight w:val="2036"/>
        </w:trPr>
        <w:tc>
          <w:tcPr>
            <w:tcW w:w="9396" w:type="dxa"/>
            <w:gridSpan w:val="4"/>
            <w:shd w:val="clear" w:color="auto" w:fill="DDD9C3" w:themeFill="background2" w:themeFillShade="E6"/>
          </w:tcPr>
          <w:p w14:paraId="6AC3F5CA" w14:textId="77777777" w:rsidR="00B014F7" w:rsidRDefault="00B014F7" w:rsidP="00011DDE">
            <w:pPr>
              <w:rPr>
                <w:rFonts w:ascii="BaWue Sans" w:hAnsi="BaWue Sans"/>
                <w:b/>
                <w:bCs/>
              </w:rPr>
            </w:pPr>
            <w:r w:rsidRPr="00B014F7">
              <w:rPr>
                <w:rFonts w:ascii="BaWue Sans" w:hAnsi="BaWue Sans"/>
                <w:b/>
                <w:bCs/>
              </w:rPr>
              <w:t>Personalverantwortung</w:t>
            </w:r>
          </w:p>
          <w:p w14:paraId="7AB93533" w14:textId="77777777" w:rsidR="00B014F7" w:rsidRPr="00B014F7" w:rsidRDefault="00B014F7" w:rsidP="00011DDE">
            <w:pPr>
              <w:rPr>
                <w:rFonts w:ascii="BaWue Sans" w:hAnsi="BaWue Sans"/>
                <w:b/>
                <w:bCs/>
              </w:rPr>
            </w:pPr>
          </w:p>
          <w:p w14:paraId="2C267A0F" w14:textId="77777777" w:rsidR="00B014F7" w:rsidRDefault="00B014F7" w:rsidP="00B014F7">
            <w:pPr>
              <w:rPr>
                <w:rFonts w:ascii="BaWue Sans" w:hAnsi="BaWue Sans"/>
                <w:b/>
                <w:bCs/>
              </w:rPr>
            </w:pPr>
            <w:r w:rsidRPr="00B014F7">
              <w:rPr>
                <w:rFonts w:ascii="BaWue Sans" w:hAnsi="BaWue Sans"/>
                <w:b/>
                <w:bCs/>
              </w:rPr>
              <w:t>Prävention und Intervention bei sexueller Gewalt ist „Chefsache“. Die Leitung kann ihre Personalv</w:t>
            </w:r>
            <w:r>
              <w:rPr>
                <w:rFonts w:ascii="BaWue Sans" w:hAnsi="BaWue Sans"/>
                <w:b/>
                <w:bCs/>
              </w:rPr>
              <w:t xml:space="preserve">erantwortung schon bei </w:t>
            </w:r>
            <w:r w:rsidRPr="00B014F7">
              <w:rPr>
                <w:rFonts w:ascii="BaWue Sans" w:hAnsi="BaWue Sans"/>
                <w:b/>
                <w:bCs/>
              </w:rPr>
              <w:t>Einstellungen entsprechend nu</w:t>
            </w:r>
            <w:r>
              <w:rPr>
                <w:rFonts w:ascii="BaWue Sans" w:hAnsi="BaWue Sans"/>
                <w:b/>
                <w:bCs/>
              </w:rPr>
              <w:t xml:space="preserve">tzen. Im Schulalltag sind eine </w:t>
            </w:r>
            <w:r w:rsidRPr="00B014F7">
              <w:rPr>
                <w:rFonts w:ascii="BaWue Sans" w:hAnsi="BaWue Sans"/>
                <w:b/>
                <w:bCs/>
              </w:rPr>
              <w:t>klare Positionierung und deutliche Entscheidungen für den Kinderschutz gefragt.</w:t>
            </w:r>
          </w:p>
          <w:p w14:paraId="2E3AD82B" w14:textId="3DA63405" w:rsidR="00681E44" w:rsidRPr="00B014F7" w:rsidRDefault="00681E44" w:rsidP="00B014F7">
            <w:pPr>
              <w:rPr>
                <w:rFonts w:ascii="BaWue Sans" w:hAnsi="BaWue Sans"/>
                <w:b/>
                <w:bCs/>
              </w:rPr>
            </w:pPr>
          </w:p>
        </w:tc>
      </w:tr>
      <w:tr w:rsidR="00011DDE" w14:paraId="7383115C" w14:textId="77777777" w:rsidTr="00D9106A">
        <w:tc>
          <w:tcPr>
            <w:tcW w:w="6516" w:type="dxa"/>
          </w:tcPr>
          <w:p w14:paraId="336FDD3B" w14:textId="36AA9C8A" w:rsidR="00011DDE" w:rsidRPr="00B014F7" w:rsidRDefault="00B014F7" w:rsidP="00B014F7">
            <w:pPr>
              <w:pStyle w:val="Listenabsatz"/>
              <w:numPr>
                <w:ilvl w:val="0"/>
                <w:numId w:val="13"/>
              </w:numPr>
              <w:rPr>
                <w:rFonts w:ascii="BaWue Sans" w:hAnsi="BaWue Sans"/>
                <w:bCs/>
              </w:rPr>
            </w:pPr>
            <w:r>
              <w:rPr>
                <w:rFonts w:ascii="BaWue Sans" w:hAnsi="BaWue Sans"/>
                <w:bCs/>
              </w:rPr>
              <w:t xml:space="preserve">Liegen die erweiterten </w:t>
            </w:r>
            <w:r w:rsidR="00E405B3">
              <w:rPr>
                <w:rFonts w:ascii="BaWue Sans" w:hAnsi="BaWue Sans"/>
                <w:bCs/>
              </w:rPr>
              <w:t xml:space="preserve">polizeilichen </w:t>
            </w:r>
            <w:r>
              <w:rPr>
                <w:rFonts w:ascii="BaWue Sans" w:hAnsi="BaWue Sans"/>
                <w:bCs/>
              </w:rPr>
              <w:t xml:space="preserve">Führungszeugnisse </w:t>
            </w:r>
            <w:r w:rsidRPr="00E405B3">
              <w:rPr>
                <w:rFonts w:ascii="BaWue Sans" w:hAnsi="BaWue Sans"/>
                <w:bCs/>
              </w:rPr>
              <w:t>aller</w:t>
            </w:r>
            <w:r>
              <w:rPr>
                <w:rFonts w:ascii="BaWue Sans" w:hAnsi="BaWue Sans"/>
                <w:bCs/>
              </w:rPr>
              <w:t xml:space="preserve"> Mitarbeitenden vor?</w:t>
            </w:r>
          </w:p>
        </w:tc>
        <w:tc>
          <w:tcPr>
            <w:tcW w:w="992" w:type="dxa"/>
            <w:shd w:val="clear" w:color="auto" w:fill="92D050"/>
          </w:tcPr>
          <w:p w14:paraId="6586EF55" w14:textId="77777777" w:rsidR="00011DDE" w:rsidRDefault="00011DDE" w:rsidP="00D9106A">
            <w:pPr>
              <w:spacing w:after="160" w:line="259" w:lineRule="auto"/>
              <w:jc w:val="center"/>
              <w:rPr>
                <w:rFonts w:ascii="BaWue Sans" w:hAnsi="BaWue Sans"/>
                <w:bCs/>
              </w:rPr>
            </w:pPr>
          </w:p>
        </w:tc>
        <w:tc>
          <w:tcPr>
            <w:tcW w:w="992" w:type="dxa"/>
            <w:shd w:val="clear" w:color="auto" w:fill="FFFF00"/>
          </w:tcPr>
          <w:p w14:paraId="049873FD" w14:textId="77777777" w:rsidR="00011DDE" w:rsidRDefault="00011DDE" w:rsidP="00D9106A">
            <w:pPr>
              <w:spacing w:after="160" w:line="259" w:lineRule="auto"/>
              <w:jc w:val="center"/>
              <w:rPr>
                <w:rFonts w:ascii="BaWue Sans" w:hAnsi="BaWue Sans"/>
                <w:bCs/>
              </w:rPr>
            </w:pPr>
          </w:p>
        </w:tc>
        <w:tc>
          <w:tcPr>
            <w:tcW w:w="896" w:type="dxa"/>
            <w:shd w:val="clear" w:color="auto" w:fill="FF6600"/>
          </w:tcPr>
          <w:p w14:paraId="67A657CC" w14:textId="77777777" w:rsidR="00011DDE" w:rsidRDefault="00011DDE" w:rsidP="00D9106A">
            <w:pPr>
              <w:spacing w:after="160" w:line="259" w:lineRule="auto"/>
              <w:jc w:val="center"/>
              <w:rPr>
                <w:rFonts w:ascii="BaWue Sans" w:hAnsi="BaWue Sans"/>
                <w:bCs/>
              </w:rPr>
            </w:pPr>
          </w:p>
        </w:tc>
      </w:tr>
      <w:tr w:rsidR="00011DDE" w14:paraId="45C07C2B" w14:textId="77777777" w:rsidTr="00D9106A">
        <w:tc>
          <w:tcPr>
            <w:tcW w:w="6516" w:type="dxa"/>
          </w:tcPr>
          <w:p w14:paraId="063DF7FA" w14:textId="1C592C32" w:rsidR="00011DDE" w:rsidRPr="00B014F7" w:rsidRDefault="00B014F7" w:rsidP="00C70E16">
            <w:pPr>
              <w:pStyle w:val="Listenabsatz"/>
              <w:numPr>
                <w:ilvl w:val="0"/>
                <w:numId w:val="13"/>
              </w:numPr>
              <w:rPr>
                <w:rFonts w:ascii="BaWue Sans" w:hAnsi="BaWue Sans"/>
                <w:bCs/>
              </w:rPr>
            </w:pPr>
            <w:r>
              <w:rPr>
                <w:rFonts w:ascii="BaWue Sans" w:hAnsi="BaWue Sans"/>
                <w:bCs/>
              </w:rPr>
              <w:t>Lieg</w:t>
            </w:r>
            <w:r w:rsidR="00C70E16">
              <w:rPr>
                <w:rFonts w:ascii="BaWue Sans" w:hAnsi="BaWue Sans"/>
                <w:bCs/>
              </w:rPr>
              <w:t>en</w:t>
            </w:r>
            <w:r>
              <w:rPr>
                <w:rFonts w:ascii="BaWue Sans" w:hAnsi="BaWue Sans"/>
                <w:bCs/>
              </w:rPr>
              <w:t xml:space="preserve"> </w:t>
            </w:r>
            <w:r w:rsidR="00C70E16">
              <w:rPr>
                <w:rFonts w:ascii="BaWue Sans" w:hAnsi="BaWue Sans"/>
                <w:bCs/>
              </w:rPr>
              <w:t xml:space="preserve">die </w:t>
            </w:r>
            <w:r>
              <w:rPr>
                <w:rFonts w:ascii="BaWue Sans" w:hAnsi="BaWue Sans"/>
                <w:bCs/>
              </w:rPr>
              <w:t>Selbstverpflichtungserklärung</w:t>
            </w:r>
            <w:r w:rsidR="00C70E16">
              <w:rPr>
                <w:rFonts w:ascii="BaWue Sans" w:hAnsi="BaWue Sans"/>
                <w:bCs/>
              </w:rPr>
              <w:t>en</w:t>
            </w:r>
            <w:r>
              <w:rPr>
                <w:rFonts w:ascii="BaWue Sans" w:hAnsi="BaWue Sans"/>
                <w:bCs/>
              </w:rPr>
              <w:t xml:space="preserve"> der Mitarbeitenden vor?</w:t>
            </w:r>
          </w:p>
        </w:tc>
        <w:tc>
          <w:tcPr>
            <w:tcW w:w="992" w:type="dxa"/>
            <w:shd w:val="clear" w:color="auto" w:fill="92D050"/>
          </w:tcPr>
          <w:p w14:paraId="125EE78C" w14:textId="77777777" w:rsidR="00011DDE" w:rsidRDefault="00011DDE" w:rsidP="00D9106A">
            <w:pPr>
              <w:spacing w:after="160" w:line="259" w:lineRule="auto"/>
              <w:jc w:val="center"/>
              <w:rPr>
                <w:rFonts w:ascii="BaWue Sans" w:hAnsi="BaWue Sans"/>
                <w:bCs/>
              </w:rPr>
            </w:pPr>
          </w:p>
        </w:tc>
        <w:tc>
          <w:tcPr>
            <w:tcW w:w="992" w:type="dxa"/>
            <w:shd w:val="clear" w:color="auto" w:fill="FFFF00"/>
          </w:tcPr>
          <w:p w14:paraId="5DE5A266" w14:textId="77777777" w:rsidR="00011DDE" w:rsidRDefault="00011DDE" w:rsidP="00D9106A">
            <w:pPr>
              <w:spacing w:after="160" w:line="259" w:lineRule="auto"/>
              <w:jc w:val="center"/>
              <w:rPr>
                <w:rFonts w:ascii="BaWue Sans" w:hAnsi="BaWue Sans"/>
                <w:bCs/>
              </w:rPr>
            </w:pPr>
          </w:p>
        </w:tc>
        <w:tc>
          <w:tcPr>
            <w:tcW w:w="896" w:type="dxa"/>
            <w:shd w:val="clear" w:color="auto" w:fill="FF6600"/>
          </w:tcPr>
          <w:p w14:paraId="4D941A44" w14:textId="77777777" w:rsidR="00011DDE" w:rsidRDefault="00011DDE" w:rsidP="00D9106A">
            <w:pPr>
              <w:spacing w:after="160" w:line="259" w:lineRule="auto"/>
              <w:jc w:val="center"/>
              <w:rPr>
                <w:rFonts w:ascii="BaWue Sans" w:hAnsi="BaWue Sans"/>
                <w:bCs/>
              </w:rPr>
            </w:pPr>
          </w:p>
        </w:tc>
      </w:tr>
      <w:tr w:rsidR="00011DDE" w14:paraId="53800728" w14:textId="77777777" w:rsidTr="00D9106A">
        <w:tc>
          <w:tcPr>
            <w:tcW w:w="6516" w:type="dxa"/>
          </w:tcPr>
          <w:p w14:paraId="046852D2" w14:textId="5A45479A" w:rsidR="00011DDE" w:rsidRPr="00B014F7" w:rsidRDefault="00E405B3" w:rsidP="00E405B3">
            <w:pPr>
              <w:pStyle w:val="Listenabsatz"/>
              <w:numPr>
                <w:ilvl w:val="0"/>
                <w:numId w:val="13"/>
              </w:numPr>
              <w:rPr>
                <w:rFonts w:ascii="BaWue Sans" w:hAnsi="BaWue Sans"/>
                <w:bCs/>
              </w:rPr>
            </w:pPr>
            <w:r>
              <w:rPr>
                <w:rFonts w:ascii="BaWue Sans" w:hAnsi="BaWue Sans"/>
                <w:bCs/>
              </w:rPr>
              <w:lastRenderedPageBreak/>
              <w:t>Wird auf</w:t>
            </w:r>
            <w:r w:rsidR="00392244">
              <w:rPr>
                <w:rFonts w:ascii="BaWue Sans" w:hAnsi="BaWue Sans"/>
                <w:bCs/>
              </w:rPr>
              <w:t xml:space="preserve"> </w:t>
            </w:r>
            <w:r w:rsidR="00681E44">
              <w:rPr>
                <w:rFonts w:ascii="BaWue Sans" w:hAnsi="BaWue Sans"/>
                <w:bCs/>
              </w:rPr>
              <w:t>das Schutzkonzept und dem</w:t>
            </w:r>
            <w:r w:rsidR="00B014F7">
              <w:rPr>
                <w:rFonts w:ascii="BaWue Sans" w:hAnsi="BaWue Sans"/>
                <w:bCs/>
              </w:rPr>
              <w:t xml:space="preserve"> entsprechenden Verhaltenskodex </w:t>
            </w:r>
            <w:r>
              <w:rPr>
                <w:rFonts w:ascii="BaWue Sans" w:hAnsi="BaWue Sans"/>
                <w:bCs/>
              </w:rPr>
              <w:t>bei neuen Mitarbeitenden und allen an Schulen Tätigen</w:t>
            </w:r>
            <w:r w:rsidR="0067092A">
              <w:rPr>
                <w:rFonts w:ascii="BaWue Sans" w:hAnsi="BaWue Sans"/>
                <w:bCs/>
              </w:rPr>
              <w:t xml:space="preserve"> </w:t>
            </w:r>
            <w:r w:rsidR="00B014F7">
              <w:rPr>
                <w:rFonts w:ascii="BaWue Sans" w:hAnsi="BaWue Sans"/>
                <w:bCs/>
              </w:rPr>
              <w:t>hingewiesen</w:t>
            </w:r>
            <w:r>
              <w:rPr>
                <w:rFonts w:ascii="BaWue Sans" w:hAnsi="BaWue Sans"/>
                <w:bCs/>
              </w:rPr>
              <w:t>?</w:t>
            </w:r>
          </w:p>
        </w:tc>
        <w:tc>
          <w:tcPr>
            <w:tcW w:w="992" w:type="dxa"/>
            <w:shd w:val="clear" w:color="auto" w:fill="92D050"/>
          </w:tcPr>
          <w:p w14:paraId="313DE38F" w14:textId="77777777" w:rsidR="00011DDE" w:rsidRDefault="00011DDE" w:rsidP="00D9106A">
            <w:pPr>
              <w:spacing w:after="160" w:line="259" w:lineRule="auto"/>
              <w:jc w:val="center"/>
              <w:rPr>
                <w:rFonts w:ascii="BaWue Sans" w:hAnsi="BaWue Sans"/>
                <w:bCs/>
              </w:rPr>
            </w:pPr>
          </w:p>
        </w:tc>
        <w:tc>
          <w:tcPr>
            <w:tcW w:w="992" w:type="dxa"/>
            <w:shd w:val="clear" w:color="auto" w:fill="FFFF00"/>
          </w:tcPr>
          <w:p w14:paraId="2E4FB14D" w14:textId="77777777" w:rsidR="00011DDE" w:rsidRDefault="00011DDE" w:rsidP="00D9106A">
            <w:pPr>
              <w:spacing w:after="160" w:line="259" w:lineRule="auto"/>
              <w:jc w:val="center"/>
              <w:rPr>
                <w:rFonts w:ascii="BaWue Sans" w:hAnsi="BaWue Sans"/>
                <w:bCs/>
              </w:rPr>
            </w:pPr>
          </w:p>
        </w:tc>
        <w:tc>
          <w:tcPr>
            <w:tcW w:w="896" w:type="dxa"/>
            <w:shd w:val="clear" w:color="auto" w:fill="FF6600"/>
          </w:tcPr>
          <w:p w14:paraId="4251B455" w14:textId="77777777" w:rsidR="00011DDE" w:rsidRDefault="00011DDE" w:rsidP="00D9106A">
            <w:pPr>
              <w:spacing w:after="160" w:line="259" w:lineRule="auto"/>
              <w:jc w:val="center"/>
              <w:rPr>
                <w:rFonts w:ascii="BaWue Sans" w:hAnsi="BaWue Sans"/>
                <w:bCs/>
              </w:rPr>
            </w:pPr>
          </w:p>
        </w:tc>
      </w:tr>
      <w:tr w:rsidR="00B014F7" w14:paraId="0F0CCA7C" w14:textId="77777777" w:rsidTr="00DE4672">
        <w:tc>
          <w:tcPr>
            <w:tcW w:w="9396" w:type="dxa"/>
            <w:gridSpan w:val="4"/>
          </w:tcPr>
          <w:p w14:paraId="0360EE10" w14:textId="0A72272F" w:rsidR="00B014F7" w:rsidRDefault="00E405B3" w:rsidP="00A85E94">
            <w:pPr>
              <w:spacing w:line="276" w:lineRule="auto"/>
              <w:rPr>
                <w:rFonts w:ascii="BaWue Sans" w:hAnsi="BaWue Sans"/>
                <w:bCs/>
              </w:rPr>
            </w:pPr>
            <w:r>
              <w:rPr>
                <w:rFonts w:ascii="BaWue Sans" w:hAnsi="BaWue Sans"/>
                <w:bCs/>
              </w:rPr>
              <w:t>Das liegt an der Schule vor</w:t>
            </w:r>
            <w:r w:rsidR="00B014F7">
              <w:rPr>
                <w:rFonts w:ascii="BaWue Sans" w:hAnsi="BaWue Sans"/>
                <w:bCs/>
              </w:rPr>
              <w:t>:</w:t>
            </w:r>
          </w:p>
          <w:p w14:paraId="38997F1B" w14:textId="77777777" w:rsidR="00B014F7" w:rsidRDefault="00B014F7" w:rsidP="00A85E94">
            <w:pPr>
              <w:spacing w:line="276" w:lineRule="auto"/>
              <w:rPr>
                <w:rFonts w:ascii="BaWue Sans" w:hAnsi="BaWue Sans"/>
                <w:bCs/>
              </w:rPr>
            </w:pPr>
          </w:p>
          <w:p w14:paraId="73ADF77C" w14:textId="77777777" w:rsidR="00B014F7" w:rsidRDefault="00B014F7" w:rsidP="00A85E94">
            <w:pPr>
              <w:spacing w:line="276" w:lineRule="auto"/>
              <w:rPr>
                <w:rFonts w:ascii="BaWue Sans" w:hAnsi="BaWue Sans"/>
                <w:bCs/>
              </w:rPr>
            </w:pPr>
          </w:p>
          <w:p w14:paraId="73FC5797" w14:textId="77777777" w:rsidR="00B014F7" w:rsidRDefault="00B014F7" w:rsidP="00A85E94">
            <w:pPr>
              <w:spacing w:line="276" w:lineRule="auto"/>
              <w:rPr>
                <w:rFonts w:ascii="BaWue Sans" w:hAnsi="BaWue Sans"/>
                <w:bCs/>
              </w:rPr>
            </w:pPr>
          </w:p>
          <w:p w14:paraId="32B92C53" w14:textId="77777777" w:rsidR="009076D8" w:rsidRDefault="009076D8" w:rsidP="00A85E94">
            <w:pPr>
              <w:spacing w:line="276" w:lineRule="auto"/>
              <w:rPr>
                <w:rFonts w:ascii="BaWue Sans" w:hAnsi="BaWue Sans"/>
                <w:bCs/>
              </w:rPr>
            </w:pPr>
          </w:p>
          <w:p w14:paraId="04E6385C" w14:textId="77777777" w:rsidR="009A320B" w:rsidRDefault="009A320B" w:rsidP="00A85E94">
            <w:pPr>
              <w:spacing w:after="160" w:line="276" w:lineRule="auto"/>
              <w:rPr>
                <w:rFonts w:ascii="BaWue Sans" w:hAnsi="BaWue Sans"/>
                <w:bCs/>
              </w:rPr>
            </w:pPr>
          </w:p>
        </w:tc>
      </w:tr>
      <w:tr w:rsidR="00B014F7" w:rsidRPr="00B014F7" w14:paraId="19E777ED" w14:textId="77777777" w:rsidTr="00B014F7">
        <w:tc>
          <w:tcPr>
            <w:tcW w:w="9396" w:type="dxa"/>
            <w:gridSpan w:val="4"/>
            <w:shd w:val="clear" w:color="auto" w:fill="DDD9C3" w:themeFill="background2" w:themeFillShade="E6"/>
          </w:tcPr>
          <w:p w14:paraId="78C0BF33" w14:textId="04CE8AE5" w:rsidR="00B014F7" w:rsidRPr="00B014F7" w:rsidRDefault="00871B70" w:rsidP="00011DDE">
            <w:pPr>
              <w:rPr>
                <w:rFonts w:ascii="BaWue Sans" w:hAnsi="BaWue Sans"/>
                <w:b/>
                <w:bCs/>
              </w:rPr>
            </w:pPr>
            <w:r>
              <w:rPr>
                <w:rFonts w:ascii="BaWue Sans" w:hAnsi="BaWue Sans"/>
                <w:b/>
                <w:bCs/>
              </w:rPr>
              <w:t>Fortbildung</w:t>
            </w:r>
          </w:p>
          <w:p w14:paraId="157404A9" w14:textId="77777777" w:rsidR="00B014F7" w:rsidRPr="00B014F7" w:rsidRDefault="00B014F7" w:rsidP="00011DDE">
            <w:pPr>
              <w:rPr>
                <w:rFonts w:ascii="BaWue Sans" w:hAnsi="BaWue Sans"/>
                <w:b/>
                <w:bCs/>
              </w:rPr>
            </w:pPr>
          </w:p>
          <w:p w14:paraId="33271B25" w14:textId="77777777" w:rsidR="00B014F7" w:rsidRDefault="00B014F7" w:rsidP="00B014F7">
            <w:pPr>
              <w:rPr>
                <w:rFonts w:ascii="BaWue Sans" w:hAnsi="BaWue Sans"/>
                <w:b/>
                <w:bCs/>
              </w:rPr>
            </w:pPr>
            <w:r w:rsidRPr="00B014F7">
              <w:rPr>
                <w:rFonts w:ascii="BaWue Sans" w:hAnsi="BaWue Sans"/>
                <w:b/>
                <w:bCs/>
              </w:rPr>
              <w:t>Basiswissen über sexuelle Gewa</w:t>
            </w:r>
            <w:r>
              <w:rPr>
                <w:rFonts w:ascii="BaWue Sans" w:hAnsi="BaWue Sans"/>
                <w:b/>
                <w:bCs/>
              </w:rPr>
              <w:t xml:space="preserve">lt an Kindern und Jugendlichen </w:t>
            </w:r>
            <w:r w:rsidRPr="00B014F7">
              <w:rPr>
                <w:rFonts w:ascii="BaWue Sans" w:hAnsi="BaWue Sans"/>
                <w:b/>
                <w:bCs/>
              </w:rPr>
              <w:t>ist für alle schulischen Beschäftig</w:t>
            </w:r>
            <w:r>
              <w:rPr>
                <w:rFonts w:ascii="BaWue Sans" w:hAnsi="BaWue Sans"/>
                <w:b/>
                <w:bCs/>
              </w:rPr>
              <w:t xml:space="preserve">ten unerlässlich. Fortbildungen </w:t>
            </w:r>
            <w:r w:rsidRPr="00B014F7">
              <w:rPr>
                <w:rFonts w:ascii="BaWue Sans" w:hAnsi="BaWue Sans"/>
                <w:b/>
                <w:bCs/>
              </w:rPr>
              <w:t>tragen zur Sensibilisierung bei</w:t>
            </w:r>
            <w:r>
              <w:rPr>
                <w:rFonts w:ascii="BaWue Sans" w:hAnsi="BaWue Sans"/>
                <w:b/>
                <w:bCs/>
              </w:rPr>
              <w:t xml:space="preserve"> und sind der richtige Ort, um </w:t>
            </w:r>
            <w:r w:rsidRPr="00B014F7">
              <w:rPr>
                <w:rFonts w:ascii="BaWue Sans" w:hAnsi="BaWue Sans"/>
                <w:b/>
                <w:bCs/>
              </w:rPr>
              <w:t>Verunsicherungen und Fragen anzusprechen.</w:t>
            </w:r>
          </w:p>
          <w:p w14:paraId="1EE3880F" w14:textId="1841E627" w:rsidR="00681E44" w:rsidRPr="00B014F7" w:rsidRDefault="00681E44" w:rsidP="00B014F7">
            <w:pPr>
              <w:rPr>
                <w:rFonts w:ascii="BaWue Sans" w:hAnsi="BaWue Sans"/>
                <w:b/>
                <w:bCs/>
              </w:rPr>
            </w:pPr>
          </w:p>
        </w:tc>
      </w:tr>
      <w:tr w:rsidR="00B014F7" w14:paraId="2BFE5335" w14:textId="77777777" w:rsidTr="00D9106A">
        <w:tc>
          <w:tcPr>
            <w:tcW w:w="6516" w:type="dxa"/>
          </w:tcPr>
          <w:p w14:paraId="5FF075B8" w14:textId="43C5449C" w:rsidR="00B014F7" w:rsidRPr="00B014F7" w:rsidRDefault="0067092A" w:rsidP="00714963">
            <w:pPr>
              <w:pStyle w:val="Listenabsatz"/>
              <w:numPr>
                <w:ilvl w:val="0"/>
                <w:numId w:val="14"/>
              </w:numPr>
              <w:rPr>
                <w:rFonts w:ascii="BaWue Sans" w:hAnsi="BaWue Sans"/>
                <w:bCs/>
              </w:rPr>
            </w:pPr>
            <w:r>
              <w:rPr>
                <w:rFonts w:ascii="BaWue Sans" w:hAnsi="BaWue Sans"/>
                <w:bCs/>
              </w:rPr>
              <w:t xml:space="preserve">Nehmen </w:t>
            </w:r>
            <w:r w:rsidR="00473E27">
              <w:rPr>
                <w:rFonts w:ascii="BaWue Sans" w:hAnsi="BaWue Sans"/>
                <w:bCs/>
              </w:rPr>
              <w:t xml:space="preserve">Lehrkräfte und alle </w:t>
            </w:r>
            <w:r w:rsidR="00714963">
              <w:rPr>
                <w:rFonts w:ascii="BaWue Sans" w:hAnsi="BaWue Sans"/>
                <w:bCs/>
              </w:rPr>
              <w:t>an Schule Tätigen</w:t>
            </w:r>
            <w:r w:rsidR="00392244">
              <w:rPr>
                <w:rFonts w:ascii="BaWue Sans" w:hAnsi="BaWue Sans"/>
                <w:bCs/>
              </w:rPr>
              <w:t xml:space="preserve"> </w:t>
            </w:r>
            <w:r w:rsidR="00473E27">
              <w:rPr>
                <w:rFonts w:ascii="BaWue Sans" w:hAnsi="BaWue Sans"/>
                <w:bCs/>
              </w:rPr>
              <w:t xml:space="preserve">regelmäßig </w:t>
            </w:r>
            <w:r>
              <w:rPr>
                <w:rFonts w:ascii="BaWue Sans" w:hAnsi="BaWue Sans"/>
                <w:bCs/>
              </w:rPr>
              <w:t xml:space="preserve">an </w:t>
            </w:r>
            <w:r w:rsidR="00473E27">
              <w:rPr>
                <w:rFonts w:ascii="BaWue Sans" w:hAnsi="BaWue Sans"/>
                <w:bCs/>
              </w:rPr>
              <w:t>Schulungen zum Thema Schutzkonzept gegen sexualisierte Gewalt teil</w:t>
            </w:r>
            <w:r>
              <w:rPr>
                <w:rFonts w:ascii="BaWue Sans" w:hAnsi="BaWue Sans"/>
                <w:bCs/>
              </w:rPr>
              <w:t>?</w:t>
            </w:r>
          </w:p>
        </w:tc>
        <w:tc>
          <w:tcPr>
            <w:tcW w:w="992" w:type="dxa"/>
            <w:shd w:val="clear" w:color="auto" w:fill="92D050"/>
          </w:tcPr>
          <w:p w14:paraId="26E0FDA5" w14:textId="77777777" w:rsidR="00B014F7" w:rsidRDefault="00B014F7" w:rsidP="00D9106A">
            <w:pPr>
              <w:spacing w:after="160" w:line="259" w:lineRule="auto"/>
              <w:jc w:val="center"/>
              <w:rPr>
                <w:rFonts w:ascii="BaWue Sans" w:hAnsi="BaWue Sans"/>
                <w:bCs/>
              </w:rPr>
            </w:pPr>
          </w:p>
        </w:tc>
        <w:tc>
          <w:tcPr>
            <w:tcW w:w="992" w:type="dxa"/>
            <w:shd w:val="clear" w:color="auto" w:fill="FFFF00"/>
          </w:tcPr>
          <w:p w14:paraId="206F68B4" w14:textId="77777777" w:rsidR="00B014F7" w:rsidRDefault="00B014F7" w:rsidP="00D9106A">
            <w:pPr>
              <w:spacing w:after="160" w:line="259" w:lineRule="auto"/>
              <w:jc w:val="center"/>
              <w:rPr>
                <w:rFonts w:ascii="BaWue Sans" w:hAnsi="BaWue Sans"/>
                <w:bCs/>
              </w:rPr>
            </w:pPr>
          </w:p>
        </w:tc>
        <w:tc>
          <w:tcPr>
            <w:tcW w:w="896" w:type="dxa"/>
            <w:shd w:val="clear" w:color="auto" w:fill="FF6600"/>
          </w:tcPr>
          <w:p w14:paraId="6D1078FC" w14:textId="77777777" w:rsidR="00B014F7" w:rsidRDefault="00B014F7" w:rsidP="00D9106A">
            <w:pPr>
              <w:spacing w:after="160" w:line="259" w:lineRule="auto"/>
              <w:jc w:val="center"/>
              <w:rPr>
                <w:rFonts w:ascii="BaWue Sans" w:hAnsi="BaWue Sans"/>
                <w:bCs/>
              </w:rPr>
            </w:pPr>
          </w:p>
        </w:tc>
      </w:tr>
      <w:tr w:rsidR="00B014F7" w14:paraId="52D8DC2D" w14:textId="77777777" w:rsidTr="00D9106A">
        <w:tc>
          <w:tcPr>
            <w:tcW w:w="6516" w:type="dxa"/>
          </w:tcPr>
          <w:p w14:paraId="46246F09" w14:textId="3BA1336B" w:rsidR="00B014F7" w:rsidRPr="00473E27" w:rsidRDefault="0067092A" w:rsidP="0067092A">
            <w:pPr>
              <w:pStyle w:val="Listenabsatz"/>
              <w:numPr>
                <w:ilvl w:val="0"/>
                <w:numId w:val="14"/>
              </w:numPr>
              <w:rPr>
                <w:rFonts w:ascii="BaWue Sans" w:hAnsi="BaWue Sans"/>
                <w:bCs/>
              </w:rPr>
            </w:pPr>
            <w:r>
              <w:rPr>
                <w:rFonts w:ascii="BaWue Sans" w:hAnsi="BaWue Sans"/>
                <w:bCs/>
              </w:rPr>
              <w:t xml:space="preserve">Liegt ein </w:t>
            </w:r>
            <w:r w:rsidR="00473E27">
              <w:rPr>
                <w:rFonts w:ascii="BaWue Sans" w:hAnsi="BaWue Sans"/>
                <w:bCs/>
              </w:rPr>
              <w:t>Fortbildungscurriculum vor</w:t>
            </w:r>
            <w:r>
              <w:rPr>
                <w:rFonts w:ascii="BaWue Sans" w:hAnsi="BaWue Sans"/>
                <w:bCs/>
              </w:rPr>
              <w:t>? Und wenn ja, enthält es Fortbildungen zum Themengebiet Schutzkonzepte gegen sexualisierte Gewalt?</w:t>
            </w:r>
          </w:p>
        </w:tc>
        <w:tc>
          <w:tcPr>
            <w:tcW w:w="992" w:type="dxa"/>
            <w:shd w:val="clear" w:color="auto" w:fill="92D050"/>
          </w:tcPr>
          <w:p w14:paraId="7EC486DB" w14:textId="77777777" w:rsidR="00B014F7" w:rsidRDefault="00B014F7" w:rsidP="00D9106A">
            <w:pPr>
              <w:spacing w:after="160" w:line="259" w:lineRule="auto"/>
              <w:jc w:val="center"/>
              <w:rPr>
                <w:rFonts w:ascii="BaWue Sans" w:hAnsi="BaWue Sans"/>
                <w:bCs/>
              </w:rPr>
            </w:pPr>
          </w:p>
        </w:tc>
        <w:tc>
          <w:tcPr>
            <w:tcW w:w="992" w:type="dxa"/>
            <w:shd w:val="clear" w:color="auto" w:fill="FFFF00"/>
          </w:tcPr>
          <w:p w14:paraId="5476708D" w14:textId="77777777" w:rsidR="00B014F7" w:rsidRDefault="00B014F7" w:rsidP="00D9106A">
            <w:pPr>
              <w:spacing w:after="160" w:line="259" w:lineRule="auto"/>
              <w:jc w:val="center"/>
              <w:rPr>
                <w:rFonts w:ascii="BaWue Sans" w:hAnsi="BaWue Sans"/>
                <w:bCs/>
              </w:rPr>
            </w:pPr>
          </w:p>
        </w:tc>
        <w:tc>
          <w:tcPr>
            <w:tcW w:w="896" w:type="dxa"/>
            <w:shd w:val="clear" w:color="auto" w:fill="FF6600"/>
          </w:tcPr>
          <w:p w14:paraId="5EC8A7C3" w14:textId="77777777" w:rsidR="00B014F7" w:rsidRDefault="00B014F7" w:rsidP="00D9106A">
            <w:pPr>
              <w:spacing w:after="160" w:line="259" w:lineRule="auto"/>
              <w:jc w:val="center"/>
              <w:rPr>
                <w:rFonts w:ascii="BaWue Sans" w:hAnsi="BaWue Sans"/>
                <w:bCs/>
              </w:rPr>
            </w:pPr>
          </w:p>
        </w:tc>
      </w:tr>
      <w:tr w:rsidR="00B014F7" w14:paraId="7027B602" w14:textId="77777777" w:rsidTr="00D9106A">
        <w:tc>
          <w:tcPr>
            <w:tcW w:w="6516" w:type="dxa"/>
          </w:tcPr>
          <w:p w14:paraId="6483793F" w14:textId="6F241829" w:rsidR="00B014F7" w:rsidRPr="00473E27" w:rsidRDefault="0067092A" w:rsidP="00473E27">
            <w:pPr>
              <w:pStyle w:val="Listenabsatz"/>
              <w:numPr>
                <w:ilvl w:val="0"/>
                <w:numId w:val="14"/>
              </w:numPr>
              <w:rPr>
                <w:rFonts w:ascii="BaWue Sans" w:hAnsi="BaWue Sans"/>
                <w:bCs/>
              </w:rPr>
            </w:pPr>
            <w:r>
              <w:rPr>
                <w:rFonts w:ascii="BaWue Sans" w:hAnsi="BaWue Sans"/>
                <w:bCs/>
              </w:rPr>
              <w:t xml:space="preserve">Erhalten auch </w:t>
            </w:r>
            <w:r w:rsidR="00473E27">
              <w:rPr>
                <w:rFonts w:ascii="BaWue Sans" w:hAnsi="BaWue Sans"/>
                <w:bCs/>
              </w:rPr>
              <w:t xml:space="preserve">Eltern und </w:t>
            </w:r>
            <w:r>
              <w:rPr>
                <w:rFonts w:ascii="BaWue Sans" w:hAnsi="BaWue Sans"/>
                <w:bCs/>
              </w:rPr>
              <w:t>Sorge</w:t>
            </w:r>
            <w:r w:rsidR="00473E27">
              <w:rPr>
                <w:rFonts w:ascii="BaWue Sans" w:hAnsi="BaWue Sans"/>
                <w:bCs/>
              </w:rPr>
              <w:t xml:space="preserve">berechtigte </w:t>
            </w:r>
            <w:r>
              <w:rPr>
                <w:rFonts w:ascii="BaWue Sans" w:hAnsi="BaWue Sans"/>
                <w:bCs/>
              </w:rPr>
              <w:t>Informationen zum Thema?</w:t>
            </w:r>
          </w:p>
        </w:tc>
        <w:tc>
          <w:tcPr>
            <w:tcW w:w="992" w:type="dxa"/>
            <w:shd w:val="clear" w:color="auto" w:fill="92D050"/>
          </w:tcPr>
          <w:p w14:paraId="22CF49FE" w14:textId="77777777" w:rsidR="00B014F7" w:rsidRDefault="00B014F7" w:rsidP="00D9106A">
            <w:pPr>
              <w:spacing w:after="160" w:line="259" w:lineRule="auto"/>
              <w:jc w:val="center"/>
              <w:rPr>
                <w:rFonts w:ascii="BaWue Sans" w:hAnsi="BaWue Sans"/>
                <w:bCs/>
              </w:rPr>
            </w:pPr>
          </w:p>
        </w:tc>
        <w:tc>
          <w:tcPr>
            <w:tcW w:w="992" w:type="dxa"/>
            <w:shd w:val="clear" w:color="auto" w:fill="FFFF00"/>
          </w:tcPr>
          <w:p w14:paraId="05566287" w14:textId="77777777" w:rsidR="00B014F7" w:rsidRDefault="00B014F7" w:rsidP="00D9106A">
            <w:pPr>
              <w:spacing w:after="160" w:line="259" w:lineRule="auto"/>
              <w:jc w:val="center"/>
              <w:rPr>
                <w:rFonts w:ascii="BaWue Sans" w:hAnsi="BaWue Sans"/>
                <w:bCs/>
              </w:rPr>
            </w:pPr>
          </w:p>
        </w:tc>
        <w:tc>
          <w:tcPr>
            <w:tcW w:w="896" w:type="dxa"/>
            <w:shd w:val="clear" w:color="auto" w:fill="FF6600"/>
          </w:tcPr>
          <w:p w14:paraId="5E0E92EF" w14:textId="77777777" w:rsidR="00B014F7" w:rsidRDefault="00B014F7" w:rsidP="00D9106A">
            <w:pPr>
              <w:spacing w:after="160" w:line="259" w:lineRule="auto"/>
              <w:jc w:val="center"/>
              <w:rPr>
                <w:rFonts w:ascii="BaWue Sans" w:hAnsi="BaWue Sans"/>
                <w:bCs/>
              </w:rPr>
            </w:pPr>
          </w:p>
        </w:tc>
      </w:tr>
      <w:tr w:rsidR="00473E27" w14:paraId="6787C2B4" w14:textId="77777777" w:rsidTr="00D9106A">
        <w:tc>
          <w:tcPr>
            <w:tcW w:w="6516" w:type="dxa"/>
          </w:tcPr>
          <w:p w14:paraId="3E7E6D1A" w14:textId="1616C1EC" w:rsidR="00473E27" w:rsidRDefault="0067092A" w:rsidP="00473E27">
            <w:pPr>
              <w:pStyle w:val="Listenabsatz"/>
              <w:numPr>
                <w:ilvl w:val="0"/>
                <w:numId w:val="14"/>
              </w:numPr>
              <w:rPr>
                <w:rFonts w:ascii="BaWue Sans" w:hAnsi="BaWue Sans"/>
                <w:bCs/>
              </w:rPr>
            </w:pPr>
            <w:r>
              <w:rPr>
                <w:rFonts w:ascii="BaWue Sans" w:hAnsi="BaWue Sans"/>
                <w:bCs/>
              </w:rPr>
              <w:t xml:space="preserve">Sind die </w:t>
            </w:r>
            <w:r w:rsidR="00473E27">
              <w:rPr>
                <w:rFonts w:ascii="BaWue Sans" w:hAnsi="BaWue Sans"/>
                <w:bCs/>
              </w:rPr>
              <w:t>Informationen für Schülerinnen und Schüler altersgerecht, verständlich und stärkend</w:t>
            </w:r>
            <w:r>
              <w:rPr>
                <w:rFonts w:ascii="BaWue Sans" w:hAnsi="BaWue Sans"/>
                <w:bCs/>
              </w:rPr>
              <w:t>?</w:t>
            </w:r>
          </w:p>
        </w:tc>
        <w:tc>
          <w:tcPr>
            <w:tcW w:w="992" w:type="dxa"/>
            <w:shd w:val="clear" w:color="auto" w:fill="92D050"/>
          </w:tcPr>
          <w:p w14:paraId="132C5A63" w14:textId="77777777" w:rsidR="00473E27" w:rsidRDefault="00473E27" w:rsidP="00D9106A">
            <w:pPr>
              <w:spacing w:after="160" w:line="259" w:lineRule="auto"/>
              <w:jc w:val="center"/>
              <w:rPr>
                <w:rFonts w:ascii="BaWue Sans" w:hAnsi="BaWue Sans"/>
                <w:bCs/>
              </w:rPr>
            </w:pPr>
          </w:p>
        </w:tc>
        <w:tc>
          <w:tcPr>
            <w:tcW w:w="992" w:type="dxa"/>
            <w:shd w:val="clear" w:color="auto" w:fill="FFFF00"/>
          </w:tcPr>
          <w:p w14:paraId="27943692" w14:textId="77777777" w:rsidR="00473E27" w:rsidRDefault="00473E27" w:rsidP="00D9106A">
            <w:pPr>
              <w:spacing w:after="160" w:line="259" w:lineRule="auto"/>
              <w:jc w:val="center"/>
              <w:rPr>
                <w:rFonts w:ascii="BaWue Sans" w:hAnsi="BaWue Sans"/>
                <w:bCs/>
              </w:rPr>
            </w:pPr>
          </w:p>
        </w:tc>
        <w:tc>
          <w:tcPr>
            <w:tcW w:w="896" w:type="dxa"/>
            <w:shd w:val="clear" w:color="auto" w:fill="FF6600"/>
          </w:tcPr>
          <w:p w14:paraId="7BFE5820" w14:textId="77777777" w:rsidR="00473E27" w:rsidRDefault="00473E27" w:rsidP="00D9106A">
            <w:pPr>
              <w:spacing w:after="160" w:line="259" w:lineRule="auto"/>
              <w:jc w:val="center"/>
              <w:rPr>
                <w:rFonts w:ascii="BaWue Sans" w:hAnsi="BaWue Sans"/>
                <w:bCs/>
              </w:rPr>
            </w:pPr>
          </w:p>
        </w:tc>
      </w:tr>
      <w:tr w:rsidR="00473E27" w14:paraId="19F604AD" w14:textId="77777777" w:rsidTr="00D9106A">
        <w:tc>
          <w:tcPr>
            <w:tcW w:w="6516" w:type="dxa"/>
          </w:tcPr>
          <w:p w14:paraId="5E454FA0" w14:textId="291462ED" w:rsidR="00473E27" w:rsidRDefault="00714963" w:rsidP="00714963">
            <w:pPr>
              <w:pStyle w:val="Listenabsatz"/>
              <w:numPr>
                <w:ilvl w:val="0"/>
                <w:numId w:val="14"/>
              </w:numPr>
              <w:rPr>
                <w:rFonts w:ascii="BaWue Sans" w:hAnsi="BaWue Sans"/>
                <w:bCs/>
              </w:rPr>
            </w:pPr>
            <w:r>
              <w:rPr>
                <w:rFonts w:ascii="BaWue Sans" w:hAnsi="BaWue Sans"/>
                <w:bCs/>
              </w:rPr>
              <w:t>Sind t</w:t>
            </w:r>
            <w:r w:rsidR="00473E27">
              <w:rPr>
                <w:rFonts w:ascii="BaWue Sans" w:hAnsi="BaWue Sans"/>
                <w:bCs/>
              </w:rPr>
              <w:t xml:space="preserve">heaterpädagogische Angebote </w:t>
            </w:r>
            <w:r w:rsidR="004A650A">
              <w:rPr>
                <w:rFonts w:ascii="BaWue Sans" w:hAnsi="BaWue Sans"/>
                <w:bCs/>
              </w:rPr>
              <w:t xml:space="preserve">und sexuelle Bildung </w:t>
            </w:r>
            <w:r w:rsidR="00473E27">
              <w:rPr>
                <w:rFonts w:ascii="BaWue Sans" w:hAnsi="BaWue Sans"/>
                <w:bCs/>
              </w:rPr>
              <w:t>für Kinder und Jugendliche Bestandteil des Schutzkonzeptes</w:t>
            </w:r>
            <w:r>
              <w:rPr>
                <w:rFonts w:ascii="BaWue Sans" w:hAnsi="BaWue Sans"/>
                <w:bCs/>
              </w:rPr>
              <w:t>?</w:t>
            </w:r>
          </w:p>
        </w:tc>
        <w:tc>
          <w:tcPr>
            <w:tcW w:w="992" w:type="dxa"/>
            <w:shd w:val="clear" w:color="auto" w:fill="92D050"/>
          </w:tcPr>
          <w:p w14:paraId="240C9DF8" w14:textId="77777777" w:rsidR="00473E27" w:rsidRDefault="00473E27" w:rsidP="00D9106A">
            <w:pPr>
              <w:spacing w:after="160" w:line="259" w:lineRule="auto"/>
              <w:jc w:val="center"/>
              <w:rPr>
                <w:rFonts w:ascii="BaWue Sans" w:hAnsi="BaWue Sans"/>
                <w:bCs/>
              </w:rPr>
            </w:pPr>
          </w:p>
        </w:tc>
        <w:tc>
          <w:tcPr>
            <w:tcW w:w="992" w:type="dxa"/>
            <w:shd w:val="clear" w:color="auto" w:fill="FFFF00"/>
          </w:tcPr>
          <w:p w14:paraId="1314FBB4" w14:textId="77777777" w:rsidR="00473E27" w:rsidRDefault="00473E27" w:rsidP="00D9106A">
            <w:pPr>
              <w:spacing w:after="160" w:line="259" w:lineRule="auto"/>
              <w:jc w:val="center"/>
              <w:rPr>
                <w:rFonts w:ascii="BaWue Sans" w:hAnsi="BaWue Sans"/>
                <w:bCs/>
              </w:rPr>
            </w:pPr>
          </w:p>
        </w:tc>
        <w:tc>
          <w:tcPr>
            <w:tcW w:w="896" w:type="dxa"/>
            <w:shd w:val="clear" w:color="auto" w:fill="FF6600"/>
          </w:tcPr>
          <w:p w14:paraId="2708DC3E" w14:textId="77777777" w:rsidR="00473E27" w:rsidRDefault="00473E27" w:rsidP="00D9106A">
            <w:pPr>
              <w:spacing w:after="160" w:line="259" w:lineRule="auto"/>
              <w:jc w:val="center"/>
              <w:rPr>
                <w:rFonts w:ascii="BaWue Sans" w:hAnsi="BaWue Sans"/>
                <w:bCs/>
              </w:rPr>
            </w:pPr>
          </w:p>
        </w:tc>
      </w:tr>
      <w:tr w:rsidR="005543C1" w14:paraId="1D0AF374" w14:textId="77777777" w:rsidTr="00871B70">
        <w:trPr>
          <w:trHeight w:val="76"/>
        </w:trPr>
        <w:tc>
          <w:tcPr>
            <w:tcW w:w="9396" w:type="dxa"/>
            <w:gridSpan w:val="4"/>
          </w:tcPr>
          <w:p w14:paraId="3DD4F91A" w14:textId="0E23EA87" w:rsidR="005543C1" w:rsidRDefault="00E405B3" w:rsidP="00A85E94">
            <w:pPr>
              <w:spacing w:line="276" w:lineRule="auto"/>
              <w:rPr>
                <w:rFonts w:ascii="BaWue Sans" w:hAnsi="BaWue Sans"/>
                <w:bCs/>
              </w:rPr>
            </w:pPr>
            <w:r>
              <w:rPr>
                <w:rFonts w:ascii="BaWue Sans" w:hAnsi="BaWue Sans"/>
                <w:bCs/>
              </w:rPr>
              <w:t>Das liegt an der Schule vor</w:t>
            </w:r>
            <w:r w:rsidR="005543C1">
              <w:rPr>
                <w:rFonts w:ascii="BaWue Sans" w:hAnsi="BaWue Sans"/>
                <w:bCs/>
              </w:rPr>
              <w:t>:</w:t>
            </w:r>
          </w:p>
          <w:p w14:paraId="2E6541EC" w14:textId="77777777" w:rsidR="005543C1" w:rsidRDefault="005543C1" w:rsidP="00A85E94">
            <w:pPr>
              <w:spacing w:line="276" w:lineRule="auto"/>
              <w:rPr>
                <w:rFonts w:ascii="BaWue Sans" w:hAnsi="BaWue Sans"/>
                <w:bCs/>
              </w:rPr>
            </w:pPr>
          </w:p>
          <w:p w14:paraId="7D9ECEA7" w14:textId="77777777" w:rsidR="005543C1" w:rsidRDefault="005543C1" w:rsidP="00A85E94">
            <w:pPr>
              <w:spacing w:line="276" w:lineRule="auto"/>
              <w:rPr>
                <w:rFonts w:ascii="BaWue Sans" w:hAnsi="BaWue Sans"/>
                <w:bCs/>
              </w:rPr>
            </w:pPr>
          </w:p>
          <w:p w14:paraId="506AC74A" w14:textId="77777777" w:rsidR="005543C1" w:rsidRDefault="005543C1" w:rsidP="00A85E94">
            <w:pPr>
              <w:spacing w:line="276" w:lineRule="auto"/>
              <w:rPr>
                <w:rFonts w:ascii="BaWue Sans" w:hAnsi="BaWue Sans"/>
                <w:bCs/>
              </w:rPr>
            </w:pPr>
          </w:p>
          <w:p w14:paraId="2B6C4E02" w14:textId="44AFCBF0" w:rsidR="009076D8" w:rsidRDefault="009076D8" w:rsidP="00A85E94">
            <w:pPr>
              <w:spacing w:line="276" w:lineRule="auto"/>
              <w:rPr>
                <w:rFonts w:ascii="BaWue Sans" w:hAnsi="BaWue Sans"/>
                <w:bCs/>
              </w:rPr>
            </w:pPr>
          </w:p>
          <w:p w14:paraId="272F9AAB" w14:textId="77777777" w:rsidR="00FF57DB" w:rsidRDefault="00FF57DB" w:rsidP="00A85E94">
            <w:pPr>
              <w:spacing w:line="276" w:lineRule="auto"/>
              <w:rPr>
                <w:rFonts w:ascii="BaWue Sans" w:hAnsi="BaWue Sans"/>
                <w:bCs/>
              </w:rPr>
            </w:pPr>
          </w:p>
          <w:p w14:paraId="74F95A52" w14:textId="33768402" w:rsidR="00871B70" w:rsidRDefault="00871B70" w:rsidP="009A320B">
            <w:pPr>
              <w:spacing w:after="160" w:line="259" w:lineRule="auto"/>
              <w:rPr>
                <w:rFonts w:ascii="BaWue Sans" w:hAnsi="BaWue Sans"/>
                <w:bCs/>
              </w:rPr>
            </w:pPr>
          </w:p>
        </w:tc>
      </w:tr>
      <w:tr w:rsidR="00346A44" w14:paraId="5F50D330" w14:textId="77777777" w:rsidTr="00346A44">
        <w:tc>
          <w:tcPr>
            <w:tcW w:w="9396" w:type="dxa"/>
            <w:gridSpan w:val="4"/>
            <w:shd w:val="clear" w:color="auto" w:fill="DDD9C3" w:themeFill="background2" w:themeFillShade="E6"/>
          </w:tcPr>
          <w:p w14:paraId="482A5FC3" w14:textId="64B30B0E" w:rsidR="00346A44" w:rsidRDefault="00346A44" w:rsidP="00346A44">
            <w:pPr>
              <w:rPr>
                <w:rFonts w:ascii="BaWue Sans" w:hAnsi="BaWue Sans"/>
                <w:b/>
                <w:bCs/>
              </w:rPr>
            </w:pPr>
            <w:r w:rsidRPr="00346A44">
              <w:rPr>
                <w:rFonts w:ascii="BaWue Sans" w:hAnsi="BaWue Sans"/>
                <w:b/>
                <w:bCs/>
              </w:rPr>
              <w:t>Verhaltenskodex</w:t>
            </w:r>
          </w:p>
          <w:p w14:paraId="1CA8A5A4" w14:textId="77777777" w:rsidR="00346A44" w:rsidRPr="00346A44" w:rsidRDefault="00346A44" w:rsidP="00346A44">
            <w:pPr>
              <w:rPr>
                <w:rFonts w:ascii="BaWue Sans" w:hAnsi="BaWue Sans"/>
                <w:b/>
                <w:bCs/>
              </w:rPr>
            </w:pPr>
          </w:p>
          <w:p w14:paraId="0CE74A57" w14:textId="77777777" w:rsidR="00346A44" w:rsidRPr="00346A44" w:rsidRDefault="00346A44" w:rsidP="00346A44">
            <w:pPr>
              <w:rPr>
                <w:rFonts w:ascii="BaWue Sans" w:hAnsi="BaWue Sans"/>
                <w:b/>
                <w:bCs/>
              </w:rPr>
            </w:pPr>
            <w:r w:rsidRPr="00346A44">
              <w:rPr>
                <w:rFonts w:ascii="BaWue Sans" w:hAnsi="BaWue Sans"/>
                <w:b/>
                <w:bCs/>
              </w:rPr>
              <w:t>Wie wird mit Situationen</w:t>
            </w:r>
            <w:r>
              <w:rPr>
                <w:rFonts w:ascii="BaWue Sans" w:hAnsi="BaWue Sans"/>
                <w:b/>
                <w:bCs/>
              </w:rPr>
              <w:t xml:space="preserve"> umgegangen, die von Tätern und </w:t>
            </w:r>
            <w:r w:rsidRPr="00346A44">
              <w:rPr>
                <w:rFonts w:ascii="BaWue Sans" w:hAnsi="BaWue Sans"/>
                <w:b/>
                <w:bCs/>
              </w:rPr>
              <w:t xml:space="preserve">Täterinnen ausgenutzt </w:t>
            </w:r>
            <w:r>
              <w:rPr>
                <w:rFonts w:ascii="BaWue Sans" w:hAnsi="BaWue Sans"/>
                <w:b/>
                <w:bCs/>
              </w:rPr>
              <w:t xml:space="preserve">werden könnten? Wie können wir </w:t>
            </w:r>
            <w:r w:rsidRPr="00346A44">
              <w:rPr>
                <w:rFonts w:ascii="BaWue Sans" w:hAnsi="BaWue Sans"/>
                <w:b/>
                <w:bCs/>
              </w:rPr>
              <w:t xml:space="preserve">respektvoll und grenzwahrend miteinander umgehen? </w:t>
            </w:r>
          </w:p>
          <w:p w14:paraId="5611C63D" w14:textId="77777777" w:rsidR="00346A44" w:rsidRDefault="00346A44" w:rsidP="00346A44">
            <w:pPr>
              <w:rPr>
                <w:rFonts w:ascii="BaWue Sans" w:hAnsi="BaWue Sans"/>
                <w:b/>
                <w:bCs/>
              </w:rPr>
            </w:pPr>
            <w:r w:rsidRPr="00346A44">
              <w:rPr>
                <w:rFonts w:ascii="BaWue Sans" w:hAnsi="BaWue Sans"/>
                <w:b/>
                <w:bCs/>
              </w:rPr>
              <w:t xml:space="preserve">Verbindliche Vereinbarungen </w:t>
            </w:r>
            <w:r>
              <w:rPr>
                <w:rFonts w:ascii="BaWue Sans" w:hAnsi="BaWue Sans"/>
                <w:b/>
                <w:bCs/>
              </w:rPr>
              <w:t xml:space="preserve">im Kollegium helfen allen: Sie </w:t>
            </w:r>
            <w:r w:rsidRPr="00346A44">
              <w:rPr>
                <w:rFonts w:ascii="BaWue Sans" w:hAnsi="BaWue Sans"/>
                <w:b/>
                <w:bCs/>
              </w:rPr>
              <w:t>schützen Schülerinnen und S</w:t>
            </w:r>
            <w:r>
              <w:rPr>
                <w:rFonts w:ascii="BaWue Sans" w:hAnsi="BaWue Sans"/>
                <w:b/>
                <w:bCs/>
              </w:rPr>
              <w:t xml:space="preserve">chüler und können Beschäftigte </w:t>
            </w:r>
            <w:r w:rsidRPr="00346A44">
              <w:rPr>
                <w:rFonts w:ascii="BaWue Sans" w:hAnsi="BaWue Sans"/>
                <w:b/>
                <w:bCs/>
              </w:rPr>
              <w:t>vor falschem Verdacht bewahren.</w:t>
            </w:r>
          </w:p>
          <w:p w14:paraId="201BA334" w14:textId="7E491E06" w:rsidR="00681E44" w:rsidRPr="00346A44" w:rsidRDefault="00681E44" w:rsidP="00346A44">
            <w:pPr>
              <w:rPr>
                <w:rFonts w:ascii="BaWue Sans" w:hAnsi="BaWue Sans"/>
                <w:b/>
                <w:bCs/>
              </w:rPr>
            </w:pPr>
          </w:p>
        </w:tc>
      </w:tr>
      <w:tr w:rsidR="005543C1" w14:paraId="1324E9CB" w14:textId="77777777" w:rsidTr="00D9106A">
        <w:tc>
          <w:tcPr>
            <w:tcW w:w="6516" w:type="dxa"/>
          </w:tcPr>
          <w:p w14:paraId="3AC2B559" w14:textId="5F2B1986" w:rsidR="005543C1" w:rsidRDefault="00714963" w:rsidP="00714963">
            <w:pPr>
              <w:pStyle w:val="Listenabsatz"/>
              <w:numPr>
                <w:ilvl w:val="0"/>
                <w:numId w:val="14"/>
              </w:numPr>
              <w:rPr>
                <w:rFonts w:ascii="BaWue Sans" w:hAnsi="BaWue Sans"/>
                <w:bCs/>
              </w:rPr>
            </w:pPr>
            <w:r>
              <w:rPr>
                <w:rFonts w:ascii="BaWue Sans" w:hAnsi="BaWue Sans"/>
                <w:bCs/>
              </w:rPr>
              <w:lastRenderedPageBreak/>
              <w:t>G</w:t>
            </w:r>
            <w:r w:rsidR="00346A44">
              <w:rPr>
                <w:rFonts w:ascii="BaWue Sans" w:hAnsi="BaWue Sans"/>
                <w:bCs/>
              </w:rPr>
              <w:t>ibt</w:t>
            </w:r>
            <w:r>
              <w:rPr>
                <w:rFonts w:ascii="BaWue Sans" w:hAnsi="BaWue Sans"/>
                <w:bCs/>
              </w:rPr>
              <w:t xml:space="preserve"> es</w:t>
            </w:r>
            <w:r w:rsidR="00346A44">
              <w:rPr>
                <w:rFonts w:ascii="BaWue Sans" w:hAnsi="BaWue Sans"/>
                <w:bCs/>
              </w:rPr>
              <w:t xml:space="preserve"> einen Verhaltenskodex</w:t>
            </w:r>
            <w:r w:rsidR="00392244">
              <w:rPr>
                <w:rFonts w:ascii="BaWue Sans" w:hAnsi="BaWue Sans"/>
                <w:bCs/>
              </w:rPr>
              <w:t xml:space="preserve"> </w:t>
            </w:r>
            <w:r w:rsidR="00346A44" w:rsidRPr="00346A44">
              <w:rPr>
                <w:rFonts w:ascii="BaWue Sans" w:hAnsi="BaWue Sans"/>
                <w:bCs/>
              </w:rPr>
              <w:t xml:space="preserve">für den grenzachtenden Umgang </w:t>
            </w:r>
            <w:r>
              <w:rPr>
                <w:rFonts w:ascii="BaWue Sans" w:hAnsi="BaWue Sans"/>
                <w:bCs/>
              </w:rPr>
              <w:t xml:space="preserve">für und </w:t>
            </w:r>
            <w:r w:rsidR="00346A44" w:rsidRPr="00346A44">
              <w:rPr>
                <w:rFonts w:ascii="BaWue Sans" w:hAnsi="BaWue Sans"/>
                <w:bCs/>
              </w:rPr>
              <w:t xml:space="preserve">mit </w:t>
            </w:r>
            <w:r>
              <w:rPr>
                <w:rFonts w:ascii="BaWue Sans" w:hAnsi="BaWue Sans"/>
                <w:bCs/>
              </w:rPr>
              <w:t>Schülerinnen und Schülern?</w:t>
            </w:r>
          </w:p>
        </w:tc>
        <w:tc>
          <w:tcPr>
            <w:tcW w:w="992" w:type="dxa"/>
            <w:shd w:val="clear" w:color="auto" w:fill="92D050"/>
          </w:tcPr>
          <w:p w14:paraId="5AB3FA29" w14:textId="77777777" w:rsidR="005543C1" w:rsidRDefault="005543C1" w:rsidP="00D9106A">
            <w:pPr>
              <w:spacing w:after="160" w:line="259" w:lineRule="auto"/>
              <w:jc w:val="center"/>
              <w:rPr>
                <w:rFonts w:ascii="BaWue Sans" w:hAnsi="BaWue Sans"/>
                <w:bCs/>
              </w:rPr>
            </w:pPr>
          </w:p>
        </w:tc>
        <w:tc>
          <w:tcPr>
            <w:tcW w:w="992" w:type="dxa"/>
            <w:shd w:val="clear" w:color="auto" w:fill="FFFF00"/>
          </w:tcPr>
          <w:p w14:paraId="4590E723" w14:textId="77777777" w:rsidR="005543C1" w:rsidRDefault="005543C1" w:rsidP="00D9106A">
            <w:pPr>
              <w:spacing w:after="160" w:line="259" w:lineRule="auto"/>
              <w:jc w:val="center"/>
              <w:rPr>
                <w:rFonts w:ascii="BaWue Sans" w:hAnsi="BaWue Sans"/>
                <w:bCs/>
              </w:rPr>
            </w:pPr>
          </w:p>
        </w:tc>
        <w:tc>
          <w:tcPr>
            <w:tcW w:w="896" w:type="dxa"/>
            <w:shd w:val="clear" w:color="auto" w:fill="FF6600"/>
          </w:tcPr>
          <w:p w14:paraId="6300074C" w14:textId="77777777" w:rsidR="005543C1" w:rsidRDefault="005543C1" w:rsidP="00D9106A">
            <w:pPr>
              <w:spacing w:after="160" w:line="259" w:lineRule="auto"/>
              <w:jc w:val="center"/>
              <w:rPr>
                <w:rFonts w:ascii="BaWue Sans" w:hAnsi="BaWue Sans"/>
                <w:bCs/>
              </w:rPr>
            </w:pPr>
          </w:p>
        </w:tc>
      </w:tr>
      <w:tr w:rsidR="004A650A" w14:paraId="648A5FD6" w14:textId="77777777" w:rsidTr="00D9106A">
        <w:tc>
          <w:tcPr>
            <w:tcW w:w="6516" w:type="dxa"/>
          </w:tcPr>
          <w:p w14:paraId="0A29DBE7" w14:textId="7FB11ADD" w:rsidR="004A650A" w:rsidRDefault="00714963" w:rsidP="00714963">
            <w:pPr>
              <w:pStyle w:val="Listenabsatz"/>
              <w:numPr>
                <w:ilvl w:val="0"/>
                <w:numId w:val="14"/>
              </w:numPr>
              <w:rPr>
                <w:rFonts w:ascii="BaWue Sans" w:hAnsi="BaWue Sans"/>
                <w:bCs/>
              </w:rPr>
            </w:pPr>
            <w:r>
              <w:rPr>
                <w:rFonts w:ascii="BaWue Sans" w:hAnsi="BaWue Sans"/>
                <w:bCs/>
              </w:rPr>
              <w:t>Gibt es</w:t>
            </w:r>
            <w:r w:rsidR="004B6E22">
              <w:rPr>
                <w:rFonts w:ascii="BaWue Sans" w:hAnsi="BaWue Sans"/>
                <w:bCs/>
              </w:rPr>
              <w:t xml:space="preserve"> </w:t>
            </w:r>
            <w:r w:rsidR="004A650A">
              <w:rPr>
                <w:rFonts w:ascii="BaWue Sans" w:hAnsi="BaWue Sans"/>
                <w:bCs/>
              </w:rPr>
              <w:t>Verhaltensregeln</w:t>
            </w:r>
            <w:r w:rsidR="004B6E22">
              <w:rPr>
                <w:rFonts w:ascii="BaWue Sans" w:hAnsi="BaWue Sans"/>
                <w:bCs/>
              </w:rPr>
              <w:t xml:space="preserve"> zu Nähe und Distanz</w:t>
            </w:r>
            <w:r w:rsidR="004A650A">
              <w:rPr>
                <w:rFonts w:ascii="BaWue Sans" w:hAnsi="BaWue Sans"/>
                <w:bCs/>
              </w:rPr>
              <w:t xml:space="preserve"> i</w:t>
            </w:r>
            <w:r>
              <w:rPr>
                <w:rFonts w:ascii="BaWue Sans" w:hAnsi="BaWue Sans"/>
                <w:bCs/>
              </w:rPr>
              <w:t>n der Schule?</w:t>
            </w:r>
          </w:p>
        </w:tc>
        <w:tc>
          <w:tcPr>
            <w:tcW w:w="992" w:type="dxa"/>
            <w:shd w:val="clear" w:color="auto" w:fill="92D050"/>
          </w:tcPr>
          <w:p w14:paraId="02E5E784" w14:textId="77777777" w:rsidR="004A650A" w:rsidRDefault="004A650A" w:rsidP="00D9106A">
            <w:pPr>
              <w:spacing w:after="160" w:line="259" w:lineRule="auto"/>
              <w:jc w:val="center"/>
              <w:rPr>
                <w:rFonts w:ascii="BaWue Sans" w:hAnsi="BaWue Sans"/>
                <w:bCs/>
              </w:rPr>
            </w:pPr>
          </w:p>
        </w:tc>
        <w:tc>
          <w:tcPr>
            <w:tcW w:w="992" w:type="dxa"/>
            <w:shd w:val="clear" w:color="auto" w:fill="FFFF00"/>
          </w:tcPr>
          <w:p w14:paraId="48EF6814" w14:textId="77777777" w:rsidR="004A650A" w:rsidRDefault="004A650A" w:rsidP="00D9106A">
            <w:pPr>
              <w:spacing w:after="160" w:line="259" w:lineRule="auto"/>
              <w:jc w:val="center"/>
              <w:rPr>
                <w:rFonts w:ascii="BaWue Sans" w:hAnsi="BaWue Sans"/>
                <w:bCs/>
              </w:rPr>
            </w:pPr>
          </w:p>
        </w:tc>
        <w:tc>
          <w:tcPr>
            <w:tcW w:w="896" w:type="dxa"/>
            <w:shd w:val="clear" w:color="auto" w:fill="FF6600"/>
          </w:tcPr>
          <w:p w14:paraId="237898CB" w14:textId="77777777" w:rsidR="004A650A" w:rsidRDefault="004A650A" w:rsidP="00D9106A">
            <w:pPr>
              <w:spacing w:after="160" w:line="259" w:lineRule="auto"/>
              <w:jc w:val="center"/>
              <w:rPr>
                <w:rFonts w:ascii="BaWue Sans" w:hAnsi="BaWue Sans"/>
                <w:bCs/>
              </w:rPr>
            </w:pPr>
          </w:p>
        </w:tc>
      </w:tr>
      <w:tr w:rsidR="004A650A" w14:paraId="512A9F2A" w14:textId="77777777" w:rsidTr="00D9106A">
        <w:tc>
          <w:tcPr>
            <w:tcW w:w="6516" w:type="dxa"/>
          </w:tcPr>
          <w:p w14:paraId="2B8B8882" w14:textId="3D9B899F" w:rsidR="004A650A" w:rsidRDefault="004A650A" w:rsidP="00346A44">
            <w:pPr>
              <w:pStyle w:val="Listenabsatz"/>
              <w:numPr>
                <w:ilvl w:val="0"/>
                <w:numId w:val="14"/>
              </w:numPr>
              <w:rPr>
                <w:rFonts w:ascii="BaWue Sans" w:hAnsi="BaWue Sans"/>
                <w:bCs/>
              </w:rPr>
            </w:pPr>
            <w:r>
              <w:rPr>
                <w:rFonts w:ascii="BaWue Sans" w:hAnsi="BaWue Sans"/>
                <w:bCs/>
              </w:rPr>
              <w:t>Gibt es Regeln zum Umgang mit sozialen Medien</w:t>
            </w:r>
            <w:r w:rsidR="00681E44">
              <w:rPr>
                <w:rFonts w:ascii="BaWue Sans" w:hAnsi="BaWue Sans"/>
                <w:bCs/>
              </w:rPr>
              <w:t>, Handynutzung</w:t>
            </w:r>
            <w:r>
              <w:rPr>
                <w:rFonts w:ascii="BaWue Sans" w:hAnsi="BaWue Sans"/>
                <w:bCs/>
              </w:rPr>
              <w:t xml:space="preserve"> etc.?</w:t>
            </w:r>
          </w:p>
        </w:tc>
        <w:tc>
          <w:tcPr>
            <w:tcW w:w="992" w:type="dxa"/>
            <w:shd w:val="clear" w:color="auto" w:fill="92D050"/>
          </w:tcPr>
          <w:p w14:paraId="2300AF0E" w14:textId="77777777" w:rsidR="004A650A" w:rsidRDefault="004A650A" w:rsidP="00D9106A">
            <w:pPr>
              <w:spacing w:after="160" w:line="259" w:lineRule="auto"/>
              <w:jc w:val="center"/>
              <w:rPr>
                <w:rFonts w:ascii="BaWue Sans" w:hAnsi="BaWue Sans"/>
                <w:bCs/>
              </w:rPr>
            </w:pPr>
          </w:p>
        </w:tc>
        <w:tc>
          <w:tcPr>
            <w:tcW w:w="992" w:type="dxa"/>
            <w:shd w:val="clear" w:color="auto" w:fill="FFFF00"/>
          </w:tcPr>
          <w:p w14:paraId="6C487F07" w14:textId="77777777" w:rsidR="004A650A" w:rsidRDefault="004A650A" w:rsidP="00D9106A">
            <w:pPr>
              <w:spacing w:after="160" w:line="259" w:lineRule="auto"/>
              <w:jc w:val="center"/>
              <w:rPr>
                <w:rFonts w:ascii="BaWue Sans" w:hAnsi="BaWue Sans"/>
                <w:bCs/>
              </w:rPr>
            </w:pPr>
          </w:p>
        </w:tc>
        <w:tc>
          <w:tcPr>
            <w:tcW w:w="896" w:type="dxa"/>
            <w:shd w:val="clear" w:color="auto" w:fill="FF6600"/>
          </w:tcPr>
          <w:p w14:paraId="343E32AB" w14:textId="77777777" w:rsidR="004A650A" w:rsidRDefault="004A650A" w:rsidP="00D9106A">
            <w:pPr>
              <w:spacing w:after="160" w:line="259" w:lineRule="auto"/>
              <w:jc w:val="center"/>
              <w:rPr>
                <w:rFonts w:ascii="BaWue Sans" w:hAnsi="BaWue Sans"/>
                <w:bCs/>
              </w:rPr>
            </w:pPr>
          </w:p>
        </w:tc>
      </w:tr>
      <w:tr w:rsidR="004A650A" w14:paraId="0E2817A1" w14:textId="77777777" w:rsidTr="00D9106A">
        <w:tc>
          <w:tcPr>
            <w:tcW w:w="6516" w:type="dxa"/>
          </w:tcPr>
          <w:p w14:paraId="6B28EE50" w14:textId="4007B062" w:rsidR="004A650A" w:rsidRDefault="00714963" w:rsidP="004B6E22">
            <w:pPr>
              <w:pStyle w:val="Listenabsatz"/>
              <w:numPr>
                <w:ilvl w:val="0"/>
                <w:numId w:val="14"/>
              </w:numPr>
              <w:rPr>
                <w:rFonts w:ascii="BaWue Sans" w:hAnsi="BaWue Sans"/>
                <w:bCs/>
              </w:rPr>
            </w:pPr>
            <w:r>
              <w:rPr>
                <w:rFonts w:ascii="BaWue Sans" w:hAnsi="BaWue Sans"/>
                <w:bCs/>
              </w:rPr>
              <w:t>Ist der</w:t>
            </w:r>
            <w:r w:rsidR="004A650A">
              <w:rPr>
                <w:rFonts w:ascii="BaWue Sans" w:hAnsi="BaWue Sans"/>
                <w:bCs/>
              </w:rPr>
              <w:t xml:space="preserve"> Verhaltenskodex </w:t>
            </w:r>
            <w:r>
              <w:rPr>
                <w:rFonts w:ascii="BaWue Sans" w:hAnsi="BaWue Sans"/>
                <w:bCs/>
              </w:rPr>
              <w:t xml:space="preserve">Teil des </w:t>
            </w:r>
            <w:r w:rsidR="004B6E22">
              <w:rPr>
                <w:rFonts w:ascii="BaWue Sans" w:hAnsi="BaWue Sans"/>
                <w:bCs/>
              </w:rPr>
              <w:t xml:space="preserve">unterrichtlichen und außerunterrichtlichen </w:t>
            </w:r>
            <w:r>
              <w:rPr>
                <w:rFonts w:ascii="BaWue Sans" w:hAnsi="BaWue Sans"/>
                <w:bCs/>
              </w:rPr>
              <w:t>Schulalltags?</w:t>
            </w:r>
          </w:p>
        </w:tc>
        <w:tc>
          <w:tcPr>
            <w:tcW w:w="992" w:type="dxa"/>
            <w:shd w:val="clear" w:color="auto" w:fill="92D050"/>
          </w:tcPr>
          <w:p w14:paraId="1C4B6E06" w14:textId="77777777" w:rsidR="004A650A" w:rsidRDefault="004A650A" w:rsidP="00D9106A">
            <w:pPr>
              <w:spacing w:after="160" w:line="259" w:lineRule="auto"/>
              <w:jc w:val="center"/>
              <w:rPr>
                <w:rFonts w:ascii="BaWue Sans" w:hAnsi="BaWue Sans"/>
                <w:bCs/>
              </w:rPr>
            </w:pPr>
          </w:p>
        </w:tc>
        <w:tc>
          <w:tcPr>
            <w:tcW w:w="992" w:type="dxa"/>
            <w:shd w:val="clear" w:color="auto" w:fill="FFFF00"/>
          </w:tcPr>
          <w:p w14:paraId="14C89281" w14:textId="77777777" w:rsidR="004A650A" w:rsidRDefault="004A650A" w:rsidP="00D9106A">
            <w:pPr>
              <w:spacing w:after="160" w:line="259" w:lineRule="auto"/>
              <w:jc w:val="center"/>
              <w:rPr>
                <w:rFonts w:ascii="BaWue Sans" w:hAnsi="BaWue Sans"/>
                <w:bCs/>
              </w:rPr>
            </w:pPr>
          </w:p>
        </w:tc>
        <w:tc>
          <w:tcPr>
            <w:tcW w:w="896" w:type="dxa"/>
            <w:shd w:val="clear" w:color="auto" w:fill="FF6600"/>
          </w:tcPr>
          <w:p w14:paraId="6DA92CC9" w14:textId="77777777" w:rsidR="004A650A" w:rsidRDefault="004A650A" w:rsidP="00D9106A">
            <w:pPr>
              <w:spacing w:after="160" w:line="259" w:lineRule="auto"/>
              <w:jc w:val="center"/>
              <w:rPr>
                <w:rFonts w:ascii="BaWue Sans" w:hAnsi="BaWue Sans"/>
                <w:bCs/>
              </w:rPr>
            </w:pPr>
          </w:p>
        </w:tc>
      </w:tr>
      <w:tr w:rsidR="004A650A" w14:paraId="59AD50A2" w14:textId="77777777" w:rsidTr="00D9106A">
        <w:tc>
          <w:tcPr>
            <w:tcW w:w="6516" w:type="dxa"/>
          </w:tcPr>
          <w:p w14:paraId="331F31AA" w14:textId="0D096CF9" w:rsidR="004A650A" w:rsidRDefault="00681E44" w:rsidP="00681E44">
            <w:pPr>
              <w:pStyle w:val="Listenabsatz"/>
              <w:numPr>
                <w:ilvl w:val="0"/>
                <w:numId w:val="14"/>
              </w:numPr>
              <w:rPr>
                <w:rFonts w:ascii="BaWue Sans" w:hAnsi="BaWue Sans"/>
                <w:bCs/>
              </w:rPr>
            </w:pPr>
            <w:r>
              <w:rPr>
                <w:rFonts w:ascii="BaWue Sans" w:hAnsi="BaWue Sans"/>
                <w:bCs/>
              </w:rPr>
              <w:t>Ist der Verhaltenskodex</w:t>
            </w:r>
            <w:r w:rsidR="004A650A">
              <w:rPr>
                <w:rFonts w:ascii="BaWue Sans" w:hAnsi="BaWue Sans"/>
                <w:bCs/>
              </w:rPr>
              <w:t xml:space="preserve"> </w:t>
            </w:r>
            <w:r>
              <w:rPr>
                <w:rFonts w:ascii="BaWue Sans" w:hAnsi="BaWue Sans"/>
                <w:bCs/>
              </w:rPr>
              <w:t>für alle transparent kommuniziert</w:t>
            </w:r>
            <w:r w:rsidR="004B6E22">
              <w:rPr>
                <w:rFonts w:ascii="BaWue Sans" w:hAnsi="BaWue Sans"/>
                <w:bCs/>
              </w:rPr>
              <w:t>?</w:t>
            </w:r>
          </w:p>
        </w:tc>
        <w:tc>
          <w:tcPr>
            <w:tcW w:w="992" w:type="dxa"/>
            <w:shd w:val="clear" w:color="auto" w:fill="92D050"/>
          </w:tcPr>
          <w:p w14:paraId="4EC106BF" w14:textId="77777777" w:rsidR="004A650A" w:rsidRDefault="004A650A" w:rsidP="00D9106A">
            <w:pPr>
              <w:spacing w:after="160" w:line="259" w:lineRule="auto"/>
              <w:jc w:val="center"/>
              <w:rPr>
                <w:rFonts w:ascii="BaWue Sans" w:hAnsi="BaWue Sans"/>
                <w:bCs/>
              </w:rPr>
            </w:pPr>
          </w:p>
        </w:tc>
        <w:tc>
          <w:tcPr>
            <w:tcW w:w="992" w:type="dxa"/>
            <w:shd w:val="clear" w:color="auto" w:fill="FFFF00"/>
          </w:tcPr>
          <w:p w14:paraId="5E2CABDF" w14:textId="77777777" w:rsidR="004A650A" w:rsidRDefault="004A650A" w:rsidP="00D9106A">
            <w:pPr>
              <w:spacing w:after="160" w:line="259" w:lineRule="auto"/>
              <w:jc w:val="center"/>
              <w:rPr>
                <w:rFonts w:ascii="BaWue Sans" w:hAnsi="BaWue Sans"/>
                <w:bCs/>
              </w:rPr>
            </w:pPr>
          </w:p>
        </w:tc>
        <w:tc>
          <w:tcPr>
            <w:tcW w:w="896" w:type="dxa"/>
            <w:shd w:val="clear" w:color="auto" w:fill="FF6600"/>
          </w:tcPr>
          <w:p w14:paraId="72CA65B9" w14:textId="77777777" w:rsidR="004A650A" w:rsidRDefault="004A650A" w:rsidP="00D9106A">
            <w:pPr>
              <w:spacing w:after="160" w:line="259" w:lineRule="auto"/>
              <w:jc w:val="center"/>
              <w:rPr>
                <w:rFonts w:ascii="BaWue Sans" w:hAnsi="BaWue Sans"/>
                <w:bCs/>
              </w:rPr>
            </w:pPr>
          </w:p>
        </w:tc>
      </w:tr>
      <w:tr w:rsidR="005543C1" w14:paraId="5CD50D3D" w14:textId="77777777" w:rsidTr="00D9106A">
        <w:tc>
          <w:tcPr>
            <w:tcW w:w="6516" w:type="dxa"/>
          </w:tcPr>
          <w:p w14:paraId="2D48CA46" w14:textId="2099D275" w:rsidR="005543C1" w:rsidRDefault="00E405B3" w:rsidP="00A85E94">
            <w:pPr>
              <w:spacing w:line="276" w:lineRule="auto"/>
              <w:rPr>
                <w:rFonts w:ascii="BaWue Sans" w:hAnsi="BaWue Sans"/>
                <w:bCs/>
              </w:rPr>
            </w:pPr>
            <w:r>
              <w:rPr>
                <w:rFonts w:ascii="BaWue Sans" w:hAnsi="BaWue Sans"/>
                <w:bCs/>
              </w:rPr>
              <w:t>Das liegt an der Schule vor</w:t>
            </w:r>
            <w:r w:rsidR="00346A44">
              <w:rPr>
                <w:rFonts w:ascii="BaWue Sans" w:hAnsi="BaWue Sans"/>
                <w:bCs/>
              </w:rPr>
              <w:t>:</w:t>
            </w:r>
          </w:p>
          <w:p w14:paraId="5C84B1C6" w14:textId="77777777" w:rsidR="00346A44" w:rsidRDefault="00346A44" w:rsidP="00A85E94">
            <w:pPr>
              <w:spacing w:line="276" w:lineRule="auto"/>
              <w:rPr>
                <w:rFonts w:ascii="BaWue Sans" w:hAnsi="BaWue Sans"/>
                <w:bCs/>
              </w:rPr>
            </w:pPr>
          </w:p>
          <w:p w14:paraId="69A4EAAB" w14:textId="77777777" w:rsidR="009A320B" w:rsidRDefault="009A320B" w:rsidP="00A85E94">
            <w:pPr>
              <w:spacing w:line="276" w:lineRule="auto"/>
              <w:rPr>
                <w:rFonts w:ascii="BaWue Sans" w:hAnsi="BaWue Sans"/>
                <w:bCs/>
              </w:rPr>
            </w:pPr>
          </w:p>
          <w:p w14:paraId="76CB97FB" w14:textId="77777777" w:rsidR="00346A44" w:rsidRDefault="00346A44" w:rsidP="00A85E94">
            <w:pPr>
              <w:spacing w:line="276" w:lineRule="auto"/>
              <w:rPr>
                <w:rFonts w:ascii="BaWue Sans" w:hAnsi="BaWue Sans"/>
                <w:bCs/>
              </w:rPr>
            </w:pPr>
          </w:p>
          <w:p w14:paraId="7B926DAB" w14:textId="77777777" w:rsidR="009076D8" w:rsidRDefault="009076D8" w:rsidP="00A85E94">
            <w:pPr>
              <w:spacing w:line="276" w:lineRule="auto"/>
              <w:rPr>
                <w:rFonts w:ascii="BaWue Sans" w:hAnsi="BaWue Sans"/>
                <w:bCs/>
              </w:rPr>
            </w:pPr>
          </w:p>
          <w:p w14:paraId="3B863222" w14:textId="77777777" w:rsidR="00346A44" w:rsidRPr="00346A44" w:rsidRDefault="00346A44" w:rsidP="00346A44">
            <w:pPr>
              <w:rPr>
                <w:rFonts w:ascii="BaWue Sans" w:hAnsi="BaWue Sans"/>
                <w:bCs/>
              </w:rPr>
            </w:pPr>
          </w:p>
        </w:tc>
        <w:tc>
          <w:tcPr>
            <w:tcW w:w="992" w:type="dxa"/>
            <w:shd w:val="clear" w:color="auto" w:fill="92D050"/>
          </w:tcPr>
          <w:p w14:paraId="263E0351" w14:textId="77777777" w:rsidR="005543C1" w:rsidRDefault="005543C1" w:rsidP="00D9106A">
            <w:pPr>
              <w:spacing w:after="160" w:line="259" w:lineRule="auto"/>
              <w:jc w:val="center"/>
              <w:rPr>
                <w:rFonts w:ascii="BaWue Sans" w:hAnsi="BaWue Sans"/>
                <w:bCs/>
              </w:rPr>
            </w:pPr>
          </w:p>
        </w:tc>
        <w:tc>
          <w:tcPr>
            <w:tcW w:w="992" w:type="dxa"/>
            <w:shd w:val="clear" w:color="auto" w:fill="FFFF00"/>
          </w:tcPr>
          <w:p w14:paraId="34120069" w14:textId="77777777" w:rsidR="005543C1" w:rsidRDefault="005543C1" w:rsidP="00D9106A">
            <w:pPr>
              <w:spacing w:after="160" w:line="259" w:lineRule="auto"/>
              <w:jc w:val="center"/>
              <w:rPr>
                <w:rFonts w:ascii="BaWue Sans" w:hAnsi="BaWue Sans"/>
                <w:bCs/>
              </w:rPr>
            </w:pPr>
          </w:p>
        </w:tc>
        <w:tc>
          <w:tcPr>
            <w:tcW w:w="896" w:type="dxa"/>
            <w:shd w:val="clear" w:color="auto" w:fill="FF6600"/>
          </w:tcPr>
          <w:p w14:paraId="31A688A6" w14:textId="77777777" w:rsidR="005543C1" w:rsidRDefault="005543C1" w:rsidP="00D9106A">
            <w:pPr>
              <w:spacing w:after="160" w:line="259" w:lineRule="auto"/>
              <w:jc w:val="center"/>
              <w:rPr>
                <w:rFonts w:ascii="BaWue Sans" w:hAnsi="BaWue Sans"/>
                <w:bCs/>
              </w:rPr>
            </w:pPr>
          </w:p>
        </w:tc>
      </w:tr>
      <w:tr w:rsidR="00346A44" w14:paraId="40ED19B2" w14:textId="77777777" w:rsidTr="00346A44">
        <w:tc>
          <w:tcPr>
            <w:tcW w:w="9396" w:type="dxa"/>
            <w:gridSpan w:val="4"/>
            <w:shd w:val="clear" w:color="auto" w:fill="DDD9C3" w:themeFill="background2" w:themeFillShade="E6"/>
          </w:tcPr>
          <w:p w14:paraId="7469BB31" w14:textId="77777777" w:rsidR="00346A44" w:rsidRDefault="00346A44" w:rsidP="00346A44">
            <w:pPr>
              <w:rPr>
                <w:rFonts w:ascii="BaWue Sans" w:hAnsi="BaWue Sans"/>
                <w:b/>
                <w:bCs/>
              </w:rPr>
            </w:pPr>
            <w:r w:rsidRPr="00346A44">
              <w:rPr>
                <w:rFonts w:ascii="BaWue Sans" w:hAnsi="BaWue Sans"/>
                <w:b/>
                <w:bCs/>
              </w:rPr>
              <w:t>Partizipation</w:t>
            </w:r>
          </w:p>
          <w:p w14:paraId="173F456F" w14:textId="77777777" w:rsidR="00346A44" w:rsidRPr="00346A44" w:rsidRDefault="00346A44" w:rsidP="00346A44">
            <w:pPr>
              <w:rPr>
                <w:rFonts w:ascii="BaWue Sans" w:hAnsi="BaWue Sans"/>
                <w:b/>
                <w:bCs/>
              </w:rPr>
            </w:pPr>
          </w:p>
          <w:p w14:paraId="224554A8" w14:textId="77777777" w:rsidR="00346A44" w:rsidRDefault="00346A44" w:rsidP="00346A44">
            <w:pPr>
              <w:rPr>
                <w:rFonts w:ascii="BaWue Sans" w:hAnsi="BaWue Sans"/>
                <w:b/>
                <w:bCs/>
              </w:rPr>
            </w:pPr>
            <w:r w:rsidRPr="00346A44">
              <w:rPr>
                <w:rFonts w:ascii="BaWue Sans" w:hAnsi="BaWue Sans"/>
                <w:b/>
                <w:bCs/>
              </w:rPr>
              <w:t>Schulische Mitbestimmung stärk</w:t>
            </w:r>
            <w:r>
              <w:rPr>
                <w:rFonts w:ascii="BaWue Sans" w:hAnsi="BaWue Sans"/>
                <w:b/>
                <w:bCs/>
              </w:rPr>
              <w:t xml:space="preserve">t Kinder und Jugendliche. Eine </w:t>
            </w:r>
            <w:r w:rsidRPr="00346A44">
              <w:rPr>
                <w:rFonts w:ascii="BaWue Sans" w:hAnsi="BaWue Sans"/>
                <w:b/>
                <w:bCs/>
              </w:rPr>
              <w:t>beteiligungsorientierte Schul</w:t>
            </w:r>
            <w:r>
              <w:rPr>
                <w:rFonts w:ascii="BaWue Sans" w:hAnsi="BaWue Sans"/>
                <w:b/>
                <w:bCs/>
              </w:rPr>
              <w:t xml:space="preserve">e erleichtert Schülerinnen und </w:t>
            </w:r>
            <w:r w:rsidRPr="00346A44">
              <w:rPr>
                <w:rFonts w:ascii="BaWue Sans" w:hAnsi="BaWue Sans"/>
                <w:b/>
                <w:bCs/>
              </w:rPr>
              <w:t>Schülern den Zugang zu Kinderrec</w:t>
            </w:r>
            <w:r>
              <w:rPr>
                <w:rFonts w:ascii="BaWue Sans" w:hAnsi="BaWue Sans"/>
                <w:b/>
                <w:bCs/>
              </w:rPr>
              <w:t xml:space="preserve">hten und ermutigt sie, sich bei </w:t>
            </w:r>
            <w:r w:rsidRPr="00346A44">
              <w:rPr>
                <w:rFonts w:ascii="BaWue Sans" w:hAnsi="BaWue Sans"/>
                <w:b/>
                <w:bCs/>
              </w:rPr>
              <w:t>Problemen Hilfe und Unterstützung zu holen.</w:t>
            </w:r>
          </w:p>
          <w:p w14:paraId="715765E6" w14:textId="02EEE7F5" w:rsidR="00681E44" w:rsidRPr="00346A44" w:rsidRDefault="00681E44" w:rsidP="00346A44">
            <w:pPr>
              <w:rPr>
                <w:rFonts w:ascii="BaWue Sans" w:hAnsi="BaWue Sans"/>
                <w:b/>
                <w:bCs/>
              </w:rPr>
            </w:pPr>
          </w:p>
        </w:tc>
      </w:tr>
      <w:tr w:rsidR="00346A44" w14:paraId="4DAC4F26" w14:textId="77777777" w:rsidTr="00D9106A">
        <w:tc>
          <w:tcPr>
            <w:tcW w:w="6516" w:type="dxa"/>
          </w:tcPr>
          <w:p w14:paraId="62FFA64A" w14:textId="1883F919" w:rsidR="00346A44" w:rsidRPr="008B0F72" w:rsidRDefault="004B6E22" w:rsidP="008B0F72">
            <w:pPr>
              <w:pStyle w:val="Listenabsatz"/>
              <w:numPr>
                <w:ilvl w:val="0"/>
                <w:numId w:val="15"/>
              </w:numPr>
              <w:rPr>
                <w:rFonts w:ascii="BaWue Sans" w:hAnsi="BaWue Sans"/>
                <w:bCs/>
              </w:rPr>
            </w:pPr>
            <w:r>
              <w:rPr>
                <w:rFonts w:ascii="BaWue Sans" w:hAnsi="BaWue Sans"/>
                <w:bCs/>
              </w:rPr>
              <w:t xml:space="preserve">Sind </w:t>
            </w:r>
            <w:r w:rsidR="008B0F72">
              <w:rPr>
                <w:rFonts w:ascii="BaWue Sans" w:hAnsi="BaWue Sans"/>
                <w:bCs/>
              </w:rPr>
              <w:t xml:space="preserve">Kinder und Jugendliche </w:t>
            </w:r>
            <w:r w:rsidR="00DE4672">
              <w:rPr>
                <w:rFonts w:ascii="BaWue Sans" w:hAnsi="BaWue Sans"/>
                <w:bCs/>
              </w:rPr>
              <w:t xml:space="preserve">sowie Eltern und Sorgeberechtigte </w:t>
            </w:r>
            <w:r w:rsidR="008B0F72">
              <w:rPr>
                <w:rFonts w:ascii="BaWue Sans" w:hAnsi="BaWue Sans"/>
                <w:bCs/>
              </w:rPr>
              <w:t xml:space="preserve">systematisch </w:t>
            </w:r>
            <w:r>
              <w:rPr>
                <w:rFonts w:ascii="BaWue Sans" w:hAnsi="BaWue Sans"/>
                <w:bCs/>
              </w:rPr>
              <w:t xml:space="preserve">an </w:t>
            </w:r>
            <w:r w:rsidR="00DF1081">
              <w:rPr>
                <w:rFonts w:ascii="BaWue Sans" w:hAnsi="BaWue Sans"/>
                <w:bCs/>
              </w:rPr>
              <w:t xml:space="preserve">relevanten </w:t>
            </w:r>
            <w:r>
              <w:rPr>
                <w:rFonts w:ascii="BaWue Sans" w:hAnsi="BaWue Sans"/>
                <w:bCs/>
              </w:rPr>
              <w:t xml:space="preserve">Entscheidungen </w:t>
            </w:r>
            <w:r w:rsidR="008B0F72">
              <w:rPr>
                <w:rFonts w:ascii="BaWue Sans" w:hAnsi="BaWue Sans"/>
                <w:bCs/>
              </w:rPr>
              <w:t>beteiligt</w:t>
            </w:r>
            <w:r>
              <w:rPr>
                <w:rFonts w:ascii="BaWue Sans" w:hAnsi="BaWue Sans"/>
                <w:bCs/>
              </w:rPr>
              <w:t>?</w:t>
            </w:r>
          </w:p>
        </w:tc>
        <w:tc>
          <w:tcPr>
            <w:tcW w:w="992" w:type="dxa"/>
            <w:shd w:val="clear" w:color="auto" w:fill="92D050"/>
          </w:tcPr>
          <w:p w14:paraId="049B62EB" w14:textId="77777777" w:rsidR="00346A44" w:rsidRDefault="00346A44" w:rsidP="00D9106A">
            <w:pPr>
              <w:spacing w:after="160" w:line="259" w:lineRule="auto"/>
              <w:jc w:val="center"/>
              <w:rPr>
                <w:rFonts w:ascii="BaWue Sans" w:hAnsi="BaWue Sans"/>
                <w:bCs/>
              </w:rPr>
            </w:pPr>
          </w:p>
        </w:tc>
        <w:tc>
          <w:tcPr>
            <w:tcW w:w="992" w:type="dxa"/>
            <w:shd w:val="clear" w:color="auto" w:fill="FFFF00"/>
          </w:tcPr>
          <w:p w14:paraId="582E726A" w14:textId="77777777" w:rsidR="00346A44" w:rsidRDefault="00346A44" w:rsidP="00D9106A">
            <w:pPr>
              <w:spacing w:after="160" w:line="259" w:lineRule="auto"/>
              <w:jc w:val="center"/>
              <w:rPr>
                <w:rFonts w:ascii="BaWue Sans" w:hAnsi="BaWue Sans"/>
                <w:bCs/>
              </w:rPr>
            </w:pPr>
          </w:p>
        </w:tc>
        <w:tc>
          <w:tcPr>
            <w:tcW w:w="896" w:type="dxa"/>
            <w:shd w:val="clear" w:color="auto" w:fill="FF6600"/>
          </w:tcPr>
          <w:p w14:paraId="08E82A52" w14:textId="77777777" w:rsidR="00346A44" w:rsidRDefault="00346A44" w:rsidP="00D9106A">
            <w:pPr>
              <w:spacing w:after="160" w:line="259" w:lineRule="auto"/>
              <w:jc w:val="center"/>
              <w:rPr>
                <w:rFonts w:ascii="BaWue Sans" w:hAnsi="BaWue Sans"/>
                <w:bCs/>
              </w:rPr>
            </w:pPr>
          </w:p>
        </w:tc>
      </w:tr>
      <w:tr w:rsidR="008B0F72" w14:paraId="7D2FDF32" w14:textId="77777777" w:rsidTr="00D9106A">
        <w:tc>
          <w:tcPr>
            <w:tcW w:w="6516" w:type="dxa"/>
          </w:tcPr>
          <w:p w14:paraId="666549F5" w14:textId="2F1B0325" w:rsidR="008B0F72" w:rsidRPr="008B0F72" w:rsidRDefault="004B6E22" w:rsidP="008B0F72">
            <w:pPr>
              <w:pStyle w:val="Listenabsatz"/>
              <w:numPr>
                <w:ilvl w:val="0"/>
                <w:numId w:val="15"/>
              </w:numPr>
              <w:rPr>
                <w:rFonts w:ascii="BaWue Sans" w:hAnsi="BaWue Sans"/>
                <w:bCs/>
              </w:rPr>
            </w:pPr>
            <w:r>
              <w:rPr>
                <w:rFonts w:ascii="BaWue Sans" w:hAnsi="BaWue Sans"/>
                <w:bCs/>
              </w:rPr>
              <w:t xml:space="preserve">Sind </w:t>
            </w:r>
            <w:r w:rsidR="008B0F72">
              <w:rPr>
                <w:rFonts w:ascii="BaWue Sans" w:hAnsi="BaWue Sans"/>
                <w:bCs/>
              </w:rPr>
              <w:t>Partizipation und Teilhabe zentrale Elemente der Schulkultur</w:t>
            </w:r>
            <w:r>
              <w:rPr>
                <w:rFonts w:ascii="BaWue Sans" w:hAnsi="BaWue Sans"/>
                <w:bCs/>
              </w:rPr>
              <w:t>?</w:t>
            </w:r>
          </w:p>
        </w:tc>
        <w:tc>
          <w:tcPr>
            <w:tcW w:w="992" w:type="dxa"/>
            <w:shd w:val="clear" w:color="auto" w:fill="92D050"/>
          </w:tcPr>
          <w:p w14:paraId="56D31E15" w14:textId="77777777" w:rsidR="008B0F72" w:rsidRDefault="008B0F72" w:rsidP="00D9106A">
            <w:pPr>
              <w:spacing w:after="160" w:line="259" w:lineRule="auto"/>
              <w:jc w:val="center"/>
              <w:rPr>
                <w:rFonts w:ascii="BaWue Sans" w:hAnsi="BaWue Sans"/>
                <w:bCs/>
              </w:rPr>
            </w:pPr>
          </w:p>
        </w:tc>
        <w:tc>
          <w:tcPr>
            <w:tcW w:w="992" w:type="dxa"/>
            <w:shd w:val="clear" w:color="auto" w:fill="FFFF00"/>
          </w:tcPr>
          <w:p w14:paraId="7C3602E9" w14:textId="77777777" w:rsidR="008B0F72" w:rsidRDefault="008B0F72" w:rsidP="00D9106A">
            <w:pPr>
              <w:spacing w:after="160" w:line="259" w:lineRule="auto"/>
              <w:jc w:val="center"/>
              <w:rPr>
                <w:rFonts w:ascii="BaWue Sans" w:hAnsi="BaWue Sans"/>
                <w:bCs/>
              </w:rPr>
            </w:pPr>
          </w:p>
        </w:tc>
        <w:tc>
          <w:tcPr>
            <w:tcW w:w="896" w:type="dxa"/>
            <w:shd w:val="clear" w:color="auto" w:fill="FF6600"/>
          </w:tcPr>
          <w:p w14:paraId="3F1AAB71" w14:textId="77777777" w:rsidR="008B0F72" w:rsidRDefault="008B0F72" w:rsidP="00D9106A">
            <w:pPr>
              <w:spacing w:after="160" w:line="259" w:lineRule="auto"/>
              <w:jc w:val="center"/>
              <w:rPr>
                <w:rFonts w:ascii="BaWue Sans" w:hAnsi="BaWue Sans"/>
                <w:bCs/>
              </w:rPr>
            </w:pPr>
          </w:p>
        </w:tc>
      </w:tr>
      <w:tr w:rsidR="008B0F72" w14:paraId="2A412216" w14:textId="77777777" w:rsidTr="00D9106A">
        <w:tc>
          <w:tcPr>
            <w:tcW w:w="6516" w:type="dxa"/>
          </w:tcPr>
          <w:p w14:paraId="30927681" w14:textId="55369314" w:rsidR="008B0F72" w:rsidRPr="008B0F72" w:rsidRDefault="004B6E22" w:rsidP="008B0F72">
            <w:pPr>
              <w:pStyle w:val="Listenabsatz"/>
              <w:numPr>
                <w:ilvl w:val="0"/>
                <w:numId w:val="15"/>
              </w:numPr>
              <w:rPr>
                <w:rFonts w:ascii="BaWue Sans" w:hAnsi="BaWue Sans"/>
                <w:bCs/>
              </w:rPr>
            </w:pPr>
            <w:r>
              <w:rPr>
                <w:rFonts w:ascii="BaWue Sans" w:hAnsi="BaWue Sans"/>
                <w:bCs/>
              </w:rPr>
              <w:t xml:space="preserve">Sind </w:t>
            </w:r>
            <w:r w:rsidR="008B0F72">
              <w:rPr>
                <w:rFonts w:ascii="BaWue Sans" w:hAnsi="BaWue Sans"/>
                <w:bCs/>
              </w:rPr>
              <w:t>Kinder und Jugendliche über ihre Rechte informiert</w:t>
            </w:r>
            <w:r>
              <w:rPr>
                <w:rFonts w:ascii="BaWue Sans" w:hAnsi="BaWue Sans"/>
                <w:bCs/>
              </w:rPr>
              <w:t>?</w:t>
            </w:r>
          </w:p>
        </w:tc>
        <w:tc>
          <w:tcPr>
            <w:tcW w:w="992" w:type="dxa"/>
            <w:shd w:val="clear" w:color="auto" w:fill="92D050"/>
          </w:tcPr>
          <w:p w14:paraId="7DD8F7B8" w14:textId="77777777" w:rsidR="008B0F72" w:rsidRDefault="008B0F72" w:rsidP="00D9106A">
            <w:pPr>
              <w:spacing w:after="160" w:line="259" w:lineRule="auto"/>
              <w:jc w:val="center"/>
              <w:rPr>
                <w:rFonts w:ascii="BaWue Sans" w:hAnsi="BaWue Sans"/>
                <w:bCs/>
              </w:rPr>
            </w:pPr>
          </w:p>
        </w:tc>
        <w:tc>
          <w:tcPr>
            <w:tcW w:w="992" w:type="dxa"/>
            <w:shd w:val="clear" w:color="auto" w:fill="FFFF00"/>
          </w:tcPr>
          <w:p w14:paraId="07A44B47" w14:textId="77777777" w:rsidR="008B0F72" w:rsidRDefault="008B0F72" w:rsidP="00D9106A">
            <w:pPr>
              <w:spacing w:after="160" w:line="259" w:lineRule="auto"/>
              <w:jc w:val="center"/>
              <w:rPr>
                <w:rFonts w:ascii="BaWue Sans" w:hAnsi="BaWue Sans"/>
                <w:bCs/>
              </w:rPr>
            </w:pPr>
          </w:p>
        </w:tc>
        <w:tc>
          <w:tcPr>
            <w:tcW w:w="896" w:type="dxa"/>
            <w:shd w:val="clear" w:color="auto" w:fill="FF6600"/>
          </w:tcPr>
          <w:p w14:paraId="44E898F7" w14:textId="77777777" w:rsidR="008B0F72" w:rsidRDefault="008B0F72" w:rsidP="00D9106A">
            <w:pPr>
              <w:spacing w:after="160" w:line="259" w:lineRule="auto"/>
              <w:jc w:val="center"/>
              <w:rPr>
                <w:rFonts w:ascii="BaWue Sans" w:hAnsi="BaWue Sans"/>
                <w:bCs/>
              </w:rPr>
            </w:pPr>
          </w:p>
        </w:tc>
      </w:tr>
      <w:tr w:rsidR="004A650A" w14:paraId="3D68AA6A" w14:textId="77777777" w:rsidTr="00D9106A">
        <w:tc>
          <w:tcPr>
            <w:tcW w:w="6516" w:type="dxa"/>
          </w:tcPr>
          <w:p w14:paraId="1FC55E1E" w14:textId="1D50D65B" w:rsidR="004A650A" w:rsidRDefault="00DE4672" w:rsidP="00DE4672">
            <w:pPr>
              <w:pStyle w:val="Listenabsatz"/>
              <w:numPr>
                <w:ilvl w:val="0"/>
                <w:numId w:val="15"/>
              </w:numPr>
              <w:rPr>
                <w:rFonts w:ascii="BaWue Sans" w:hAnsi="BaWue Sans"/>
                <w:bCs/>
              </w:rPr>
            </w:pPr>
            <w:r>
              <w:rPr>
                <w:rFonts w:ascii="BaWue Sans" w:hAnsi="BaWue Sans"/>
                <w:bCs/>
              </w:rPr>
              <w:lastRenderedPageBreak/>
              <w:t xml:space="preserve">Ist transparent bei welchen Entscheidungen </w:t>
            </w:r>
            <w:r w:rsidR="00871B70">
              <w:rPr>
                <w:rFonts w:ascii="BaWue Sans" w:hAnsi="BaWue Sans"/>
                <w:bCs/>
              </w:rPr>
              <w:t>Kinder und Jugendliche</w:t>
            </w:r>
            <w:r w:rsidR="004A650A">
              <w:rPr>
                <w:rFonts w:ascii="BaWue Sans" w:hAnsi="BaWue Sans"/>
                <w:bCs/>
              </w:rPr>
              <w:t xml:space="preserve"> mitbestimmen dürfen?</w:t>
            </w:r>
          </w:p>
        </w:tc>
        <w:tc>
          <w:tcPr>
            <w:tcW w:w="992" w:type="dxa"/>
            <w:shd w:val="clear" w:color="auto" w:fill="92D050"/>
          </w:tcPr>
          <w:p w14:paraId="71B85A3F" w14:textId="77777777" w:rsidR="004A650A" w:rsidRDefault="004A650A" w:rsidP="00D9106A">
            <w:pPr>
              <w:spacing w:after="160" w:line="259" w:lineRule="auto"/>
              <w:jc w:val="center"/>
              <w:rPr>
                <w:rFonts w:ascii="BaWue Sans" w:hAnsi="BaWue Sans"/>
                <w:bCs/>
              </w:rPr>
            </w:pPr>
          </w:p>
        </w:tc>
        <w:tc>
          <w:tcPr>
            <w:tcW w:w="992" w:type="dxa"/>
            <w:shd w:val="clear" w:color="auto" w:fill="FFFF00"/>
          </w:tcPr>
          <w:p w14:paraId="486B0950" w14:textId="77777777" w:rsidR="004A650A" w:rsidRDefault="004A650A" w:rsidP="00D9106A">
            <w:pPr>
              <w:spacing w:after="160" w:line="259" w:lineRule="auto"/>
              <w:jc w:val="center"/>
              <w:rPr>
                <w:rFonts w:ascii="BaWue Sans" w:hAnsi="BaWue Sans"/>
                <w:bCs/>
              </w:rPr>
            </w:pPr>
          </w:p>
        </w:tc>
        <w:tc>
          <w:tcPr>
            <w:tcW w:w="896" w:type="dxa"/>
            <w:shd w:val="clear" w:color="auto" w:fill="FF6600"/>
          </w:tcPr>
          <w:p w14:paraId="4D512797" w14:textId="77777777" w:rsidR="004A650A" w:rsidRDefault="004A650A" w:rsidP="00D9106A">
            <w:pPr>
              <w:spacing w:after="160" w:line="259" w:lineRule="auto"/>
              <w:jc w:val="center"/>
              <w:rPr>
                <w:rFonts w:ascii="BaWue Sans" w:hAnsi="BaWue Sans"/>
                <w:bCs/>
              </w:rPr>
            </w:pPr>
          </w:p>
        </w:tc>
      </w:tr>
      <w:tr w:rsidR="008B0F72" w14:paraId="45D15785" w14:textId="77777777" w:rsidTr="00D9106A">
        <w:tc>
          <w:tcPr>
            <w:tcW w:w="6516" w:type="dxa"/>
          </w:tcPr>
          <w:p w14:paraId="6941205B" w14:textId="69A58C60" w:rsidR="008B0F72" w:rsidRDefault="00E405B3" w:rsidP="00A85E94">
            <w:pPr>
              <w:spacing w:line="276" w:lineRule="auto"/>
              <w:rPr>
                <w:rFonts w:ascii="BaWue Sans" w:hAnsi="BaWue Sans"/>
                <w:bCs/>
              </w:rPr>
            </w:pPr>
            <w:r>
              <w:rPr>
                <w:rFonts w:ascii="BaWue Sans" w:hAnsi="BaWue Sans"/>
                <w:bCs/>
              </w:rPr>
              <w:t>Das liegt an der Schule vor</w:t>
            </w:r>
            <w:r w:rsidR="009A320B">
              <w:rPr>
                <w:rFonts w:ascii="BaWue Sans" w:hAnsi="BaWue Sans"/>
                <w:bCs/>
              </w:rPr>
              <w:t>:</w:t>
            </w:r>
          </w:p>
          <w:p w14:paraId="0283412B" w14:textId="77777777" w:rsidR="009A320B" w:rsidRDefault="009A320B" w:rsidP="00A85E94">
            <w:pPr>
              <w:spacing w:line="276" w:lineRule="auto"/>
              <w:rPr>
                <w:rFonts w:ascii="BaWue Sans" w:hAnsi="BaWue Sans"/>
                <w:bCs/>
              </w:rPr>
            </w:pPr>
          </w:p>
          <w:p w14:paraId="0067B6A3" w14:textId="21375CB4" w:rsidR="009A320B" w:rsidRDefault="009A320B" w:rsidP="00A85E94">
            <w:pPr>
              <w:spacing w:line="276" w:lineRule="auto"/>
              <w:rPr>
                <w:rFonts w:ascii="BaWue Sans" w:hAnsi="BaWue Sans"/>
                <w:bCs/>
              </w:rPr>
            </w:pPr>
          </w:p>
          <w:p w14:paraId="63EC3078" w14:textId="77777777" w:rsidR="00392244" w:rsidRDefault="00392244" w:rsidP="00A85E94">
            <w:pPr>
              <w:spacing w:line="276" w:lineRule="auto"/>
              <w:rPr>
                <w:rFonts w:ascii="BaWue Sans" w:hAnsi="BaWue Sans"/>
                <w:bCs/>
              </w:rPr>
            </w:pPr>
          </w:p>
          <w:p w14:paraId="25D63E8C" w14:textId="77777777" w:rsidR="000E33F7" w:rsidRDefault="000E33F7" w:rsidP="00A85E94">
            <w:pPr>
              <w:spacing w:line="276" w:lineRule="auto"/>
              <w:rPr>
                <w:rFonts w:ascii="BaWue Sans" w:hAnsi="BaWue Sans"/>
                <w:bCs/>
              </w:rPr>
            </w:pPr>
          </w:p>
          <w:p w14:paraId="272A353B" w14:textId="77777777" w:rsidR="009A320B" w:rsidRDefault="009A320B" w:rsidP="00346A44">
            <w:pPr>
              <w:rPr>
                <w:rFonts w:ascii="BaWue Sans" w:hAnsi="BaWue Sans"/>
                <w:bCs/>
              </w:rPr>
            </w:pPr>
          </w:p>
        </w:tc>
        <w:tc>
          <w:tcPr>
            <w:tcW w:w="992" w:type="dxa"/>
            <w:shd w:val="clear" w:color="auto" w:fill="92D050"/>
          </w:tcPr>
          <w:p w14:paraId="1948E0BE" w14:textId="77777777" w:rsidR="008B0F72" w:rsidRDefault="008B0F72" w:rsidP="00D9106A">
            <w:pPr>
              <w:spacing w:after="160" w:line="259" w:lineRule="auto"/>
              <w:jc w:val="center"/>
              <w:rPr>
                <w:rFonts w:ascii="BaWue Sans" w:hAnsi="BaWue Sans"/>
                <w:bCs/>
              </w:rPr>
            </w:pPr>
          </w:p>
        </w:tc>
        <w:tc>
          <w:tcPr>
            <w:tcW w:w="992" w:type="dxa"/>
            <w:shd w:val="clear" w:color="auto" w:fill="FFFF00"/>
          </w:tcPr>
          <w:p w14:paraId="1BE2975E" w14:textId="77777777" w:rsidR="008B0F72" w:rsidRDefault="008B0F72" w:rsidP="00D9106A">
            <w:pPr>
              <w:spacing w:after="160" w:line="259" w:lineRule="auto"/>
              <w:jc w:val="center"/>
              <w:rPr>
                <w:rFonts w:ascii="BaWue Sans" w:hAnsi="BaWue Sans"/>
                <w:bCs/>
              </w:rPr>
            </w:pPr>
          </w:p>
        </w:tc>
        <w:tc>
          <w:tcPr>
            <w:tcW w:w="896" w:type="dxa"/>
            <w:shd w:val="clear" w:color="auto" w:fill="FF6600"/>
          </w:tcPr>
          <w:p w14:paraId="5ED5A96B" w14:textId="77777777" w:rsidR="008B0F72" w:rsidRDefault="008B0F72" w:rsidP="00D9106A">
            <w:pPr>
              <w:spacing w:after="160" w:line="259" w:lineRule="auto"/>
              <w:jc w:val="center"/>
              <w:rPr>
                <w:rFonts w:ascii="BaWue Sans" w:hAnsi="BaWue Sans"/>
                <w:bCs/>
              </w:rPr>
            </w:pPr>
          </w:p>
        </w:tc>
      </w:tr>
      <w:tr w:rsidR="009A320B" w14:paraId="2C5B9725" w14:textId="77777777" w:rsidTr="009A320B">
        <w:tc>
          <w:tcPr>
            <w:tcW w:w="9396" w:type="dxa"/>
            <w:gridSpan w:val="4"/>
            <w:shd w:val="clear" w:color="auto" w:fill="DDD9C3" w:themeFill="background2" w:themeFillShade="E6"/>
          </w:tcPr>
          <w:p w14:paraId="0B176781" w14:textId="77777777" w:rsidR="009A320B" w:rsidRDefault="009A320B" w:rsidP="00346A44">
            <w:pPr>
              <w:rPr>
                <w:rFonts w:ascii="BaWue Sans" w:hAnsi="BaWue Sans"/>
                <w:b/>
                <w:bCs/>
              </w:rPr>
            </w:pPr>
            <w:r w:rsidRPr="009A320B">
              <w:rPr>
                <w:rFonts w:ascii="BaWue Sans" w:hAnsi="BaWue Sans"/>
                <w:b/>
                <w:bCs/>
              </w:rPr>
              <w:t xml:space="preserve">Präventionsangebote </w:t>
            </w:r>
          </w:p>
          <w:p w14:paraId="1BEA7FB4" w14:textId="77777777" w:rsidR="009A320B" w:rsidRPr="009A320B" w:rsidRDefault="009A320B" w:rsidP="00346A44">
            <w:pPr>
              <w:rPr>
                <w:rFonts w:ascii="BaWue Sans" w:hAnsi="BaWue Sans"/>
                <w:b/>
                <w:bCs/>
              </w:rPr>
            </w:pPr>
          </w:p>
          <w:p w14:paraId="5F1F03A7" w14:textId="6925E2D9" w:rsidR="009A320B" w:rsidRDefault="009A320B" w:rsidP="00DE4672">
            <w:pPr>
              <w:rPr>
                <w:rFonts w:ascii="BaWue Sans" w:hAnsi="BaWue Sans"/>
                <w:b/>
                <w:bCs/>
              </w:rPr>
            </w:pPr>
            <w:r w:rsidRPr="009A320B">
              <w:rPr>
                <w:rFonts w:ascii="BaWue Sans" w:hAnsi="BaWue Sans"/>
                <w:b/>
                <w:bCs/>
              </w:rPr>
              <w:t xml:space="preserve">Schule ist der Ort, an dem </w:t>
            </w:r>
            <w:r>
              <w:rPr>
                <w:rFonts w:ascii="BaWue Sans" w:hAnsi="BaWue Sans"/>
                <w:b/>
                <w:bCs/>
              </w:rPr>
              <w:t xml:space="preserve">alle </w:t>
            </w:r>
            <w:r w:rsidR="00DE4672">
              <w:rPr>
                <w:rFonts w:ascii="BaWue Sans" w:hAnsi="BaWue Sans"/>
                <w:b/>
                <w:bCs/>
              </w:rPr>
              <w:t xml:space="preserve">Schülerinnen und Schüler </w:t>
            </w:r>
            <w:r>
              <w:rPr>
                <w:rFonts w:ascii="BaWue Sans" w:hAnsi="BaWue Sans"/>
                <w:b/>
                <w:bCs/>
              </w:rPr>
              <w:t>alters</w:t>
            </w:r>
            <w:r w:rsidRPr="009A320B">
              <w:rPr>
                <w:rFonts w:ascii="BaWue Sans" w:hAnsi="BaWue Sans"/>
                <w:b/>
                <w:bCs/>
              </w:rPr>
              <w:t>angemessene Informationen</w:t>
            </w:r>
            <w:r>
              <w:rPr>
                <w:rFonts w:ascii="BaWue Sans" w:hAnsi="BaWue Sans"/>
                <w:b/>
                <w:bCs/>
              </w:rPr>
              <w:t xml:space="preserve"> über sexuelle Gewalt bekommen </w:t>
            </w:r>
            <w:r w:rsidRPr="009A320B">
              <w:rPr>
                <w:rFonts w:ascii="BaWue Sans" w:hAnsi="BaWue Sans"/>
                <w:b/>
                <w:bCs/>
              </w:rPr>
              <w:t>sollten. Neben konkreten Präven</w:t>
            </w:r>
            <w:r>
              <w:rPr>
                <w:rFonts w:ascii="BaWue Sans" w:hAnsi="BaWue Sans"/>
                <w:b/>
                <w:bCs/>
              </w:rPr>
              <w:t xml:space="preserve">tionsprojekten kommt es auf die </w:t>
            </w:r>
            <w:r w:rsidRPr="009A320B">
              <w:rPr>
                <w:rFonts w:ascii="BaWue Sans" w:hAnsi="BaWue Sans"/>
                <w:b/>
                <w:bCs/>
              </w:rPr>
              <w:t>präventive Erziehungshaltung im Schulalltag an</w:t>
            </w:r>
            <w:r w:rsidR="00871B70">
              <w:rPr>
                <w:rFonts w:ascii="BaWue Sans" w:hAnsi="BaWue Sans"/>
                <w:b/>
                <w:bCs/>
              </w:rPr>
              <w:t>.</w:t>
            </w:r>
          </w:p>
          <w:p w14:paraId="0E31ECF1" w14:textId="58CD82C7" w:rsidR="00681E44" w:rsidRPr="009A320B" w:rsidRDefault="00681E44" w:rsidP="00DE4672">
            <w:pPr>
              <w:rPr>
                <w:rFonts w:ascii="BaWue Sans" w:hAnsi="BaWue Sans"/>
                <w:b/>
                <w:bCs/>
              </w:rPr>
            </w:pPr>
          </w:p>
        </w:tc>
      </w:tr>
      <w:tr w:rsidR="00346A44" w14:paraId="795DF0DA" w14:textId="77777777" w:rsidTr="00D9106A">
        <w:tc>
          <w:tcPr>
            <w:tcW w:w="6516" w:type="dxa"/>
          </w:tcPr>
          <w:p w14:paraId="50C225C1" w14:textId="5EE4D300" w:rsidR="00346A44" w:rsidRPr="009A320B" w:rsidRDefault="00DE4672" w:rsidP="009A320B">
            <w:pPr>
              <w:pStyle w:val="Listenabsatz"/>
              <w:numPr>
                <w:ilvl w:val="0"/>
                <w:numId w:val="16"/>
              </w:numPr>
              <w:rPr>
                <w:rFonts w:ascii="BaWue Sans" w:hAnsi="BaWue Sans"/>
                <w:bCs/>
              </w:rPr>
            </w:pPr>
            <w:r>
              <w:rPr>
                <w:rFonts w:ascii="BaWue Sans" w:hAnsi="BaWue Sans"/>
                <w:bCs/>
              </w:rPr>
              <w:t xml:space="preserve">Sind </w:t>
            </w:r>
            <w:r w:rsidR="009A320B">
              <w:rPr>
                <w:rFonts w:ascii="BaWue Sans" w:hAnsi="BaWue Sans"/>
                <w:bCs/>
              </w:rPr>
              <w:t>Präventionsangebote in den Bereichen der Sucht- und Gewaltprävention, Gesundheitsförderung</w:t>
            </w:r>
            <w:r w:rsidR="00BB7F94">
              <w:rPr>
                <w:rFonts w:ascii="BaWue Sans" w:hAnsi="BaWue Sans"/>
                <w:bCs/>
              </w:rPr>
              <w:t>, Demokratietheorie</w:t>
            </w:r>
            <w:r w:rsidR="009A320B">
              <w:rPr>
                <w:rFonts w:ascii="BaWue Sans" w:hAnsi="BaWue Sans"/>
                <w:bCs/>
              </w:rPr>
              <w:t xml:space="preserve"> und Medienpädagogik etabliert und in einem Sozialcurriculum festgehalten</w:t>
            </w:r>
            <w:r>
              <w:rPr>
                <w:rFonts w:ascii="BaWue Sans" w:hAnsi="BaWue Sans"/>
                <w:bCs/>
              </w:rPr>
              <w:t>?</w:t>
            </w:r>
          </w:p>
        </w:tc>
        <w:tc>
          <w:tcPr>
            <w:tcW w:w="992" w:type="dxa"/>
            <w:shd w:val="clear" w:color="auto" w:fill="92D050"/>
          </w:tcPr>
          <w:p w14:paraId="432F499C" w14:textId="77777777" w:rsidR="00346A44" w:rsidRDefault="00346A44" w:rsidP="00D9106A">
            <w:pPr>
              <w:spacing w:after="160" w:line="259" w:lineRule="auto"/>
              <w:jc w:val="center"/>
              <w:rPr>
                <w:rFonts w:ascii="BaWue Sans" w:hAnsi="BaWue Sans"/>
                <w:bCs/>
              </w:rPr>
            </w:pPr>
          </w:p>
        </w:tc>
        <w:tc>
          <w:tcPr>
            <w:tcW w:w="992" w:type="dxa"/>
            <w:shd w:val="clear" w:color="auto" w:fill="FFFF00"/>
          </w:tcPr>
          <w:p w14:paraId="0827C01D" w14:textId="77777777" w:rsidR="00346A44" w:rsidRDefault="00346A44" w:rsidP="00D9106A">
            <w:pPr>
              <w:spacing w:after="160" w:line="259" w:lineRule="auto"/>
              <w:jc w:val="center"/>
              <w:rPr>
                <w:rFonts w:ascii="BaWue Sans" w:hAnsi="BaWue Sans"/>
                <w:bCs/>
              </w:rPr>
            </w:pPr>
          </w:p>
        </w:tc>
        <w:tc>
          <w:tcPr>
            <w:tcW w:w="896" w:type="dxa"/>
            <w:shd w:val="clear" w:color="auto" w:fill="FF6600"/>
          </w:tcPr>
          <w:p w14:paraId="7801D539" w14:textId="77777777" w:rsidR="00346A44" w:rsidRDefault="00346A44" w:rsidP="00D9106A">
            <w:pPr>
              <w:spacing w:after="160" w:line="259" w:lineRule="auto"/>
              <w:jc w:val="center"/>
              <w:rPr>
                <w:rFonts w:ascii="BaWue Sans" w:hAnsi="BaWue Sans"/>
                <w:bCs/>
              </w:rPr>
            </w:pPr>
          </w:p>
        </w:tc>
      </w:tr>
      <w:tr w:rsidR="00704710" w14:paraId="56445FEC" w14:textId="77777777" w:rsidTr="00D9106A">
        <w:tc>
          <w:tcPr>
            <w:tcW w:w="6516" w:type="dxa"/>
          </w:tcPr>
          <w:p w14:paraId="5BA9467B" w14:textId="5B770ED2" w:rsidR="00704710" w:rsidRDefault="00704710" w:rsidP="00704710">
            <w:pPr>
              <w:pStyle w:val="Listenabsatz"/>
              <w:numPr>
                <w:ilvl w:val="0"/>
                <w:numId w:val="16"/>
              </w:numPr>
              <w:rPr>
                <w:rFonts w:ascii="BaWue Sans" w:hAnsi="BaWue Sans"/>
                <w:bCs/>
              </w:rPr>
            </w:pPr>
            <w:r>
              <w:rPr>
                <w:rFonts w:ascii="BaWue Sans" w:hAnsi="BaWue Sans"/>
                <w:bCs/>
              </w:rPr>
              <w:t xml:space="preserve">Gibt es bereits eine Schulkultur an der Schule, in der eine grenzachtende und wertschätzende Haltung gelebt wird? </w:t>
            </w:r>
          </w:p>
        </w:tc>
        <w:tc>
          <w:tcPr>
            <w:tcW w:w="992" w:type="dxa"/>
            <w:shd w:val="clear" w:color="auto" w:fill="92D050"/>
          </w:tcPr>
          <w:p w14:paraId="0801C9A2" w14:textId="77777777" w:rsidR="00704710" w:rsidRDefault="00704710" w:rsidP="00D9106A">
            <w:pPr>
              <w:spacing w:after="160" w:line="259" w:lineRule="auto"/>
              <w:jc w:val="center"/>
              <w:rPr>
                <w:rFonts w:ascii="BaWue Sans" w:hAnsi="BaWue Sans"/>
                <w:bCs/>
              </w:rPr>
            </w:pPr>
          </w:p>
        </w:tc>
        <w:tc>
          <w:tcPr>
            <w:tcW w:w="992" w:type="dxa"/>
            <w:shd w:val="clear" w:color="auto" w:fill="FFFF00"/>
          </w:tcPr>
          <w:p w14:paraId="47A10360" w14:textId="77777777" w:rsidR="00704710" w:rsidRDefault="00704710" w:rsidP="00D9106A">
            <w:pPr>
              <w:spacing w:after="160" w:line="259" w:lineRule="auto"/>
              <w:jc w:val="center"/>
              <w:rPr>
                <w:rFonts w:ascii="BaWue Sans" w:hAnsi="BaWue Sans"/>
                <w:bCs/>
              </w:rPr>
            </w:pPr>
          </w:p>
        </w:tc>
        <w:tc>
          <w:tcPr>
            <w:tcW w:w="896" w:type="dxa"/>
            <w:shd w:val="clear" w:color="auto" w:fill="FF6600"/>
          </w:tcPr>
          <w:p w14:paraId="070B4435" w14:textId="77777777" w:rsidR="00704710" w:rsidRDefault="00704710" w:rsidP="00D9106A">
            <w:pPr>
              <w:spacing w:after="160" w:line="259" w:lineRule="auto"/>
              <w:jc w:val="center"/>
              <w:rPr>
                <w:rFonts w:ascii="BaWue Sans" w:hAnsi="BaWue Sans"/>
                <w:bCs/>
              </w:rPr>
            </w:pPr>
          </w:p>
        </w:tc>
      </w:tr>
      <w:tr w:rsidR="009A320B" w14:paraId="6836DF1B" w14:textId="77777777" w:rsidTr="00D9106A">
        <w:tc>
          <w:tcPr>
            <w:tcW w:w="6516" w:type="dxa"/>
          </w:tcPr>
          <w:p w14:paraId="23EDD2DC" w14:textId="1028AB0A" w:rsidR="009A320B" w:rsidRDefault="00DE4672" w:rsidP="00DE4672">
            <w:pPr>
              <w:pStyle w:val="Listenabsatz"/>
              <w:numPr>
                <w:ilvl w:val="0"/>
                <w:numId w:val="16"/>
              </w:numPr>
              <w:rPr>
                <w:rFonts w:ascii="BaWue Sans" w:hAnsi="BaWue Sans"/>
                <w:bCs/>
              </w:rPr>
            </w:pPr>
            <w:r>
              <w:rPr>
                <w:rFonts w:ascii="BaWue Sans" w:hAnsi="BaWue Sans"/>
                <w:bCs/>
              </w:rPr>
              <w:t>Findet e</w:t>
            </w:r>
            <w:r w:rsidR="009A320B">
              <w:rPr>
                <w:rFonts w:ascii="BaWue Sans" w:hAnsi="BaWue Sans"/>
                <w:bCs/>
              </w:rPr>
              <w:t>ine Beratung durch die Präven</w:t>
            </w:r>
            <w:r w:rsidR="00BB7F94">
              <w:rPr>
                <w:rFonts w:ascii="BaWue Sans" w:hAnsi="BaWue Sans"/>
                <w:bCs/>
              </w:rPr>
              <w:t xml:space="preserve">tionsbeauftragten des ZSL </w:t>
            </w:r>
            <w:r w:rsidR="00392244">
              <w:rPr>
                <w:rFonts w:ascii="BaWue Sans" w:hAnsi="BaWue Sans"/>
                <w:bCs/>
              </w:rPr>
              <w:t>s</w:t>
            </w:r>
            <w:r w:rsidR="009A320B">
              <w:rPr>
                <w:rFonts w:ascii="BaWue Sans" w:hAnsi="BaWue Sans"/>
                <w:bCs/>
              </w:rPr>
              <w:t>tatt</w:t>
            </w:r>
            <w:r>
              <w:rPr>
                <w:rFonts w:ascii="BaWue Sans" w:hAnsi="BaWue Sans"/>
                <w:bCs/>
              </w:rPr>
              <w:t>?</w:t>
            </w:r>
          </w:p>
        </w:tc>
        <w:tc>
          <w:tcPr>
            <w:tcW w:w="992" w:type="dxa"/>
            <w:shd w:val="clear" w:color="auto" w:fill="92D050"/>
          </w:tcPr>
          <w:p w14:paraId="75BEF88B" w14:textId="77777777" w:rsidR="009A320B" w:rsidRDefault="009A320B" w:rsidP="00D9106A">
            <w:pPr>
              <w:spacing w:after="160" w:line="259" w:lineRule="auto"/>
              <w:jc w:val="center"/>
              <w:rPr>
                <w:rFonts w:ascii="BaWue Sans" w:hAnsi="BaWue Sans"/>
                <w:bCs/>
              </w:rPr>
            </w:pPr>
          </w:p>
        </w:tc>
        <w:tc>
          <w:tcPr>
            <w:tcW w:w="992" w:type="dxa"/>
            <w:shd w:val="clear" w:color="auto" w:fill="FFFF00"/>
          </w:tcPr>
          <w:p w14:paraId="3A51D64C" w14:textId="77777777" w:rsidR="009A320B" w:rsidRDefault="009A320B" w:rsidP="00D9106A">
            <w:pPr>
              <w:spacing w:after="160" w:line="259" w:lineRule="auto"/>
              <w:jc w:val="center"/>
              <w:rPr>
                <w:rFonts w:ascii="BaWue Sans" w:hAnsi="BaWue Sans"/>
                <w:bCs/>
              </w:rPr>
            </w:pPr>
          </w:p>
        </w:tc>
        <w:tc>
          <w:tcPr>
            <w:tcW w:w="896" w:type="dxa"/>
            <w:shd w:val="clear" w:color="auto" w:fill="FF6600"/>
          </w:tcPr>
          <w:p w14:paraId="7096E75D" w14:textId="77777777" w:rsidR="009A320B" w:rsidRDefault="009A320B" w:rsidP="00D9106A">
            <w:pPr>
              <w:spacing w:after="160" w:line="259" w:lineRule="auto"/>
              <w:jc w:val="center"/>
              <w:rPr>
                <w:rFonts w:ascii="BaWue Sans" w:hAnsi="BaWue Sans"/>
                <w:bCs/>
              </w:rPr>
            </w:pPr>
          </w:p>
        </w:tc>
      </w:tr>
      <w:tr w:rsidR="009A320B" w14:paraId="41F8FBE5" w14:textId="77777777" w:rsidTr="00D9106A">
        <w:tc>
          <w:tcPr>
            <w:tcW w:w="6516" w:type="dxa"/>
          </w:tcPr>
          <w:p w14:paraId="4ECEC943" w14:textId="680BE76B" w:rsidR="009A320B" w:rsidRDefault="00DE4672" w:rsidP="00DE4672">
            <w:pPr>
              <w:pStyle w:val="Listenabsatz"/>
              <w:numPr>
                <w:ilvl w:val="0"/>
                <w:numId w:val="16"/>
              </w:numPr>
              <w:rPr>
                <w:rFonts w:ascii="BaWue Sans" w:hAnsi="BaWue Sans"/>
                <w:bCs/>
              </w:rPr>
            </w:pPr>
            <w:r>
              <w:rPr>
                <w:rFonts w:ascii="BaWue Sans" w:hAnsi="BaWue Sans"/>
                <w:bCs/>
              </w:rPr>
              <w:t>Liegt e</w:t>
            </w:r>
            <w:r w:rsidR="009A320B">
              <w:rPr>
                <w:rFonts w:ascii="BaWue Sans" w:hAnsi="BaWue Sans"/>
                <w:bCs/>
              </w:rPr>
              <w:t>in sexualpädagogisches Konzept vor</w:t>
            </w:r>
            <w:r>
              <w:rPr>
                <w:rFonts w:ascii="BaWue Sans" w:hAnsi="BaWue Sans"/>
                <w:bCs/>
              </w:rPr>
              <w:t>?</w:t>
            </w:r>
          </w:p>
        </w:tc>
        <w:tc>
          <w:tcPr>
            <w:tcW w:w="992" w:type="dxa"/>
            <w:shd w:val="clear" w:color="auto" w:fill="92D050"/>
          </w:tcPr>
          <w:p w14:paraId="6E0BDE3D" w14:textId="77777777" w:rsidR="009A320B" w:rsidRDefault="009A320B" w:rsidP="00D9106A">
            <w:pPr>
              <w:spacing w:after="160" w:line="259" w:lineRule="auto"/>
              <w:jc w:val="center"/>
              <w:rPr>
                <w:rFonts w:ascii="BaWue Sans" w:hAnsi="BaWue Sans"/>
                <w:bCs/>
              </w:rPr>
            </w:pPr>
          </w:p>
        </w:tc>
        <w:tc>
          <w:tcPr>
            <w:tcW w:w="992" w:type="dxa"/>
            <w:shd w:val="clear" w:color="auto" w:fill="FFFF00"/>
          </w:tcPr>
          <w:p w14:paraId="5859AE43" w14:textId="77777777" w:rsidR="009A320B" w:rsidRDefault="009A320B" w:rsidP="00D9106A">
            <w:pPr>
              <w:spacing w:after="160" w:line="259" w:lineRule="auto"/>
              <w:jc w:val="center"/>
              <w:rPr>
                <w:rFonts w:ascii="BaWue Sans" w:hAnsi="BaWue Sans"/>
                <w:bCs/>
              </w:rPr>
            </w:pPr>
          </w:p>
        </w:tc>
        <w:tc>
          <w:tcPr>
            <w:tcW w:w="896" w:type="dxa"/>
            <w:shd w:val="clear" w:color="auto" w:fill="FF6600"/>
          </w:tcPr>
          <w:p w14:paraId="037F33F5" w14:textId="77777777" w:rsidR="009A320B" w:rsidRDefault="009A320B" w:rsidP="00D9106A">
            <w:pPr>
              <w:spacing w:after="160" w:line="259" w:lineRule="auto"/>
              <w:jc w:val="center"/>
              <w:rPr>
                <w:rFonts w:ascii="BaWue Sans" w:hAnsi="BaWue Sans"/>
                <w:bCs/>
              </w:rPr>
            </w:pPr>
          </w:p>
        </w:tc>
      </w:tr>
      <w:tr w:rsidR="009A320B" w14:paraId="6E4A2BDE" w14:textId="77777777" w:rsidTr="00D9106A">
        <w:tc>
          <w:tcPr>
            <w:tcW w:w="6516" w:type="dxa"/>
          </w:tcPr>
          <w:p w14:paraId="07E45B62" w14:textId="26D8BA94" w:rsidR="009A320B" w:rsidRDefault="00704710" w:rsidP="00704710">
            <w:pPr>
              <w:pStyle w:val="Listenabsatz"/>
              <w:numPr>
                <w:ilvl w:val="0"/>
                <w:numId w:val="16"/>
              </w:numPr>
              <w:rPr>
                <w:rFonts w:ascii="BaWue Sans" w:hAnsi="BaWue Sans"/>
                <w:bCs/>
              </w:rPr>
            </w:pPr>
            <w:r>
              <w:rPr>
                <w:rFonts w:ascii="BaWue Sans" w:hAnsi="BaWue Sans"/>
                <w:bCs/>
              </w:rPr>
              <w:t>Gibt es bereits</w:t>
            </w:r>
            <w:r w:rsidR="009A320B">
              <w:rPr>
                <w:rFonts w:ascii="BaWue Sans" w:hAnsi="BaWue Sans"/>
                <w:bCs/>
              </w:rPr>
              <w:t xml:space="preserve"> Präventionsangebote</w:t>
            </w:r>
            <w:r>
              <w:rPr>
                <w:rFonts w:ascii="BaWue Sans" w:hAnsi="BaWue Sans"/>
                <w:bCs/>
              </w:rPr>
              <w:t>, die spezifisch gegen Gewalt</w:t>
            </w:r>
            <w:r w:rsidR="00DE4672">
              <w:rPr>
                <w:rFonts w:ascii="BaWue Sans" w:hAnsi="BaWue Sans"/>
                <w:bCs/>
              </w:rPr>
              <w:t xml:space="preserve"> </w:t>
            </w:r>
            <w:r>
              <w:rPr>
                <w:rFonts w:ascii="BaWue Sans" w:hAnsi="BaWue Sans"/>
                <w:bCs/>
              </w:rPr>
              <w:t>ausgerichtet sind und somit Anknüpfungspunkte im Bereich der sexualisierten (auch digitalen) Gewalt genutzt werden können?</w:t>
            </w:r>
            <w:r w:rsidR="00DE4672">
              <w:rPr>
                <w:rFonts w:ascii="BaWue Sans" w:hAnsi="BaWue Sans"/>
                <w:bCs/>
              </w:rPr>
              <w:t xml:space="preserve"> </w:t>
            </w:r>
            <w:r>
              <w:rPr>
                <w:rFonts w:ascii="BaWue Sans" w:hAnsi="BaWue Sans"/>
                <w:bCs/>
              </w:rPr>
              <w:t xml:space="preserve">Wenn ja, sind die Angebote bereits </w:t>
            </w:r>
            <w:r w:rsidR="001403FA">
              <w:rPr>
                <w:rFonts w:ascii="BaWue Sans" w:hAnsi="BaWue Sans"/>
                <w:bCs/>
              </w:rPr>
              <w:t xml:space="preserve">auf allen drei </w:t>
            </w:r>
            <w:r w:rsidR="00DE4672">
              <w:rPr>
                <w:rFonts w:ascii="BaWue Sans" w:hAnsi="BaWue Sans"/>
                <w:bCs/>
              </w:rPr>
              <w:t xml:space="preserve">Ebenen </w:t>
            </w:r>
            <w:r w:rsidR="001403FA">
              <w:rPr>
                <w:rFonts w:ascii="BaWue Sans" w:hAnsi="BaWue Sans"/>
                <w:bCs/>
              </w:rPr>
              <w:t>(</w:t>
            </w:r>
            <w:r w:rsidR="00DE4672">
              <w:rPr>
                <w:rFonts w:ascii="BaWue Sans" w:hAnsi="BaWue Sans"/>
                <w:bCs/>
              </w:rPr>
              <w:t>des Einzelnen, der Klassen und der Schulgemeinde</w:t>
            </w:r>
            <w:r w:rsidR="001403FA">
              <w:rPr>
                <w:rFonts w:ascii="BaWue Sans" w:hAnsi="BaWue Sans"/>
                <w:bCs/>
              </w:rPr>
              <w:t>)</w:t>
            </w:r>
            <w:r>
              <w:rPr>
                <w:rFonts w:ascii="BaWue Sans" w:hAnsi="BaWue Sans"/>
                <w:bCs/>
              </w:rPr>
              <w:t xml:space="preserve"> eingebettet</w:t>
            </w:r>
            <w:r w:rsidR="00DE4672">
              <w:rPr>
                <w:rFonts w:ascii="BaWue Sans" w:hAnsi="BaWue Sans"/>
                <w:bCs/>
              </w:rPr>
              <w:t>?</w:t>
            </w:r>
          </w:p>
        </w:tc>
        <w:tc>
          <w:tcPr>
            <w:tcW w:w="992" w:type="dxa"/>
            <w:shd w:val="clear" w:color="auto" w:fill="92D050"/>
          </w:tcPr>
          <w:p w14:paraId="5E927440" w14:textId="77777777" w:rsidR="009A320B" w:rsidRDefault="009A320B" w:rsidP="00D9106A">
            <w:pPr>
              <w:spacing w:after="160" w:line="259" w:lineRule="auto"/>
              <w:jc w:val="center"/>
              <w:rPr>
                <w:rFonts w:ascii="BaWue Sans" w:hAnsi="BaWue Sans"/>
                <w:bCs/>
              </w:rPr>
            </w:pPr>
          </w:p>
        </w:tc>
        <w:tc>
          <w:tcPr>
            <w:tcW w:w="992" w:type="dxa"/>
            <w:shd w:val="clear" w:color="auto" w:fill="FFFF00"/>
          </w:tcPr>
          <w:p w14:paraId="33829730" w14:textId="77777777" w:rsidR="009A320B" w:rsidRDefault="009A320B" w:rsidP="00D9106A">
            <w:pPr>
              <w:spacing w:after="160" w:line="259" w:lineRule="auto"/>
              <w:jc w:val="center"/>
              <w:rPr>
                <w:rFonts w:ascii="BaWue Sans" w:hAnsi="BaWue Sans"/>
                <w:bCs/>
              </w:rPr>
            </w:pPr>
          </w:p>
        </w:tc>
        <w:tc>
          <w:tcPr>
            <w:tcW w:w="896" w:type="dxa"/>
            <w:shd w:val="clear" w:color="auto" w:fill="FF6600"/>
          </w:tcPr>
          <w:p w14:paraId="33EEE168" w14:textId="77777777" w:rsidR="009A320B" w:rsidRDefault="009A320B" w:rsidP="00D9106A">
            <w:pPr>
              <w:spacing w:after="160" w:line="259" w:lineRule="auto"/>
              <w:jc w:val="center"/>
              <w:rPr>
                <w:rFonts w:ascii="BaWue Sans" w:hAnsi="BaWue Sans"/>
                <w:bCs/>
              </w:rPr>
            </w:pPr>
          </w:p>
        </w:tc>
      </w:tr>
      <w:tr w:rsidR="009A320B" w14:paraId="7553898E" w14:textId="77777777" w:rsidTr="00D9106A">
        <w:tc>
          <w:tcPr>
            <w:tcW w:w="6516" w:type="dxa"/>
          </w:tcPr>
          <w:p w14:paraId="2E81E2BA" w14:textId="2B638D56" w:rsidR="009A320B" w:rsidRDefault="00E405B3" w:rsidP="00A85E94">
            <w:pPr>
              <w:spacing w:line="276" w:lineRule="auto"/>
              <w:rPr>
                <w:rFonts w:ascii="BaWue Sans" w:hAnsi="BaWue Sans"/>
                <w:bCs/>
              </w:rPr>
            </w:pPr>
            <w:r>
              <w:rPr>
                <w:rFonts w:ascii="BaWue Sans" w:hAnsi="BaWue Sans"/>
                <w:bCs/>
              </w:rPr>
              <w:t>Das liegt an der Schule vor</w:t>
            </w:r>
            <w:r w:rsidR="009A320B">
              <w:rPr>
                <w:rFonts w:ascii="BaWue Sans" w:hAnsi="BaWue Sans"/>
                <w:bCs/>
              </w:rPr>
              <w:t>:</w:t>
            </w:r>
          </w:p>
          <w:p w14:paraId="47E3D5CF" w14:textId="77777777" w:rsidR="009A320B" w:rsidRDefault="009A320B" w:rsidP="00A85E94">
            <w:pPr>
              <w:spacing w:line="276" w:lineRule="auto"/>
              <w:rPr>
                <w:rFonts w:ascii="BaWue Sans" w:hAnsi="BaWue Sans"/>
                <w:bCs/>
              </w:rPr>
            </w:pPr>
          </w:p>
          <w:p w14:paraId="0A8E30AE" w14:textId="77777777" w:rsidR="009A320B" w:rsidRDefault="009A320B" w:rsidP="00A85E94">
            <w:pPr>
              <w:spacing w:line="276" w:lineRule="auto"/>
              <w:rPr>
                <w:rFonts w:ascii="BaWue Sans" w:hAnsi="BaWue Sans"/>
                <w:bCs/>
              </w:rPr>
            </w:pPr>
          </w:p>
          <w:p w14:paraId="0BEE4BD2" w14:textId="0E1BD7F4" w:rsidR="009A320B" w:rsidRDefault="009A320B" w:rsidP="00A85E94">
            <w:pPr>
              <w:spacing w:line="276" w:lineRule="auto"/>
              <w:rPr>
                <w:rFonts w:ascii="BaWue Sans" w:hAnsi="BaWue Sans"/>
                <w:bCs/>
              </w:rPr>
            </w:pPr>
          </w:p>
          <w:p w14:paraId="5D3863E9" w14:textId="77777777" w:rsidR="00704710" w:rsidRDefault="00704710" w:rsidP="00A85E94">
            <w:pPr>
              <w:spacing w:line="276" w:lineRule="auto"/>
              <w:rPr>
                <w:rFonts w:ascii="BaWue Sans" w:hAnsi="BaWue Sans"/>
                <w:bCs/>
              </w:rPr>
            </w:pPr>
          </w:p>
          <w:p w14:paraId="4FDF6B24" w14:textId="77777777" w:rsidR="009A320B" w:rsidRPr="009A320B" w:rsidRDefault="009A320B" w:rsidP="009A320B">
            <w:pPr>
              <w:rPr>
                <w:rFonts w:ascii="BaWue Sans" w:hAnsi="BaWue Sans"/>
                <w:bCs/>
              </w:rPr>
            </w:pPr>
          </w:p>
        </w:tc>
        <w:tc>
          <w:tcPr>
            <w:tcW w:w="992" w:type="dxa"/>
            <w:shd w:val="clear" w:color="auto" w:fill="92D050"/>
          </w:tcPr>
          <w:p w14:paraId="491E123A" w14:textId="77777777" w:rsidR="009A320B" w:rsidRDefault="009A320B" w:rsidP="00D9106A">
            <w:pPr>
              <w:spacing w:after="160" w:line="259" w:lineRule="auto"/>
              <w:jc w:val="center"/>
              <w:rPr>
                <w:rFonts w:ascii="BaWue Sans" w:hAnsi="BaWue Sans"/>
                <w:bCs/>
              </w:rPr>
            </w:pPr>
          </w:p>
        </w:tc>
        <w:tc>
          <w:tcPr>
            <w:tcW w:w="992" w:type="dxa"/>
            <w:shd w:val="clear" w:color="auto" w:fill="FFFF00"/>
          </w:tcPr>
          <w:p w14:paraId="21AE2638" w14:textId="77777777" w:rsidR="009A320B" w:rsidRDefault="009A320B" w:rsidP="00D9106A">
            <w:pPr>
              <w:spacing w:after="160" w:line="259" w:lineRule="auto"/>
              <w:jc w:val="center"/>
              <w:rPr>
                <w:rFonts w:ascii="BaWue Sans" w:hAnsi="BaWue Sans"/>
                <w:bCs/>
              </w:rPr>
            </w:pPr>
          </w:p>
        </w:tc>
        <w:tc>
          <w:tcPr>
            <w:tcW w:w="896" w:type="dxa"/>
            <w:shd w:val="clear" w:color="auto" w:fill="FF6600"/>
          </w:tcPr>
          <w:p w14:paraId="30FD0271" w14:textId="77777777" w:rsidR="009A320B" w:rsidRDefault="009A320B" w:rsidP="00D9106A">
            <w:pPr>
              <w:spacing w:after="160" w:line="259" w:lineRule="auto"/>
              <w:jc w:val="center"/>
              <w:rPr>
                <w:rFonts w:ascii="BaWue Sans" w:hAnsi="BaWue Sans"/>
                <w:bCs/>
              </w:rPr>
            </w:pPr>
          </w:p>
        </w:tc>
      </w:tr>
      <w:tr w:rsidR="009A320B" w:rsidRPr="002F7151" w14:paraId="6DDD3091" w14:textId="77777777" w:rsidTr="00E4532C">
        <w:tc>
          <w:tcPr>
            <w:tcW w:w="9396" w:type="dxa"/>
            <w:gridSpan w:val="4"/>
            <w:shd w:val="clear" w:color="auto" w:fill="DDD9C3" w:themeFill="background2" w:themeFillShade="E6"/>
          </w:tcPr>
          <w:p w14:paraId="20D10AFE" w14:textId="77777777" w:rsidR="009A320B" w:rsidRPr="002F7151" w:rsidRDefault="009A320B" w:rsidP="00346A44">
            <w:pPr>
              <w:rPr>
                <w:rFonts w:ascii="BaWue Sans" w:hAnsi="BaWue Sans"/>
                <w:b/>
                <w:bCs/>
              </w:rPr>
            </w:pPr>
            <w:r w:rsidRPr="002F7151">
              <w:rPr>
                <w:rFonts w:ascii="BaWue Sans" w:hAnsi="BaWue Sans"/>
                <w:b/>
                <w:bCs/>
              </w:rPr>
              <w:t>Ansprechstellen und Beschwerdestrukturen</w:t>
            </w:r>
          </w:p>
          <w:p w14:paraId="0E9F763D" w14:textId="77777777" w:rsidR="002F7151" w:rsidRPr="002F7151" w:rsidRDefault="002F7151" w:rsidP="00346A44">
            <w:pPr>
              <w:rPr>
                <w:rFonts w:ascii="BaWue Sans" w:hAnsi="BaWue Sans"/>
                <w:b/>
                <w:bCs/>
              </w:rPr>
            </w:pPr>
          </w:p>
          <w:p w14:paraId="6ABB507D" w14:textId="77777777" w:rsidR="009A320B" w:rsidRDefault="009A320B" w:rsidP="002F7151">
            <w:pPr>
              <w:rPr>
                <w:rFonts w:ascii="BaWue Sans" w:hAnsi="BaWue Sans"/>
                <w:b/>
                <w:bCs/>
              </w:rPr>
            </w:pPr>
            <w:r w:rsidRPr="002F7151">
              <w:rPr>
                <w:rFonts w:ascii="BaWue Sans" w:hAnsi="BaWue Sans"/>
                <w:b/>
                <w:bCs/>
              </w:rPr>
              <w:t>Vertrauenslehrkräfte, Angebote der Schulsozialarbeit und andere Ansprechstellen sind ein wichtiges Signal an Schülerinnen und Schüler in No</w:t>
            </w:r>
            <w:r w:rsidR="002F7151" w:rsidRPr="002F7151">
              <w:rPr>
                <w:rFonts w:ascii="BaWue Sans" w:hAnsi="BaWue Sans"/>
                <w:b/>
                <w:bCs/>
              </w:rPr>
              <w:t>tlagen. Funktionierende Beschwerdestrukturen sor</w:t>
            </w:r>
            <w:r w:rsidRPr="002F7151">
              <w:rPr>
                <w:rFonts w:ascii="BaWue Sans" w:hAnsi="BaWue Sans"/>
                <w:b/>
                <w:bCs/>
              </w:rPr>
              <w:t>gen dafür, dass problematische Vorgä</w:t>
            </w:r>
            <w:r w:rsidR="002F7151" w:rsidRPr="002F7151">
              <w:rPr>
                <w:rFonts w:ascii="BaWue Sans" w:hAnsi="BaWue Sans"/>
                <w:b/>
                <w:bCs/>
              </w:rPr>
              <w:t xml:space="preserve">nge frühzeitig bekannt </w:t>
            </w:r>
            <w:r w:rsidRPr="002F7151">
              <w:rPr>
                <w:rFonts w:ascii="BaWue Sans" w:hAnsi="BaWue Sans"/>
                <w:b/>
                <w:bCs/>
              </w:rPr>
              <w:t>werden und entsprechend gehandelt werden kann.</w:t>
            </w:r>
          </w:p>
          <w:p w14:paraId="1687ABF9" w14:textId="43DC0512" w:rsidR="00681E44" w:rsidRPr="002F7151" w:rsidRDefault="00681E44" w:rsidP="002F7151">
            <w:pPr>
              <w:rPr>
                <w:rFonts w:ascii="BaWue Sans" w:hAnsi="BaWue Sans"/>
                <w:b/>
                <w:bCs/>
              </w:rPr>
            </w:pPr>
          </w:p>
        </w:tc>
      </w:tr>
      <w:tr w:rsidR="00346A44" w14:paraId="5EE820FA" w14:textId="77777777" w:rsidTr="00D9106A">
        <w:tc>
          <w:tcPr>
            <w:tcW w:w="6516" w:type="dxa"/>
          </w:tcPr>
          <w:p w14:paraId="599D24F5" w14:textId="0505BFFB" w:rsidR="00346A44" w:rsidRPr="00E4532C" w:rsidRDefault="001403FA" w:rsidP="00E4532C">
            <w:pPr>
              <w:pStyle w:val="Listenabsatz"/>
              <w:numPr>
                <w:ilvl w:val="0"/>
                <w:numId w:val="17"/>
              </w:numPr>
              <w:rPr>
                <w:rFonts w:ascii="BaWue Sans" w:hAnsi="BaWue Sans"/>
                <w:bCs/>
              </w:rPr>
            </w:pPr>
            <w:r>
              <w:rPr>
                <w:rFonts w:ascii="BaWue Sans" w:hAnsi="BaWue Sans"/>
                <w:bCs/>
              </w:rPr>
              <w:lastRenderedPageBreak/>
              <w:t>G</w:t>
            </w:r>
            <w:r w:rsidR="00E4532C">
              <w:rPr>
                <w:rFonts w:ascii="BaWue Sans" w:hAnsi="BaWue Sans"/>
                <w:bCs/>
              </w:rPr>
              <w:t xml:space="preserve">ibt </w:t>
            </w:r>
            <w:r>
              <w:rPr>
                <w:rFonts w:ascii="BaWue Sans" w:hAnsi="BaWue Sans"/>
                <w:bCs/>
              </w:rPr>
              <w:t xml:space="preserve">es </w:t>
            </w:r>
            <w:r w:rsidR="00E4532C">
              <w:rPr>
                <w:rFonts w:ascii="BaWue Sans" w:hAnsi="BaWue Sans"/>
                <w:bCs/>
              </w:rPr>
              <w:t>ein transparent kommuniziertes Beschwerdeverfahren</w:t>
            </w:r>
            <w:r>
              <w:rPr>
                <w:rFonts w:ascii="BaWue Sans" w:hAnsi="BaWue Sans"/>
                <w:bCs/>
              </w:rPr>
              <w:t>?</w:t>
            </w:r>
          </w:p>
        </w:tc>
        <w:tc>
          <w:tcPr>
            <w:tcW w:w="992" w:type="dxa"/>
            <w:shd w:val="clear" w:color="auto" w:fill="92D050"/>
          </w:tcPr>
          <w:p w14:paraId="7C9FB5A0" w14:textId="77777777" w:rsidR="00346A44" w:rsidRDefault="00346A44" w:rsidP="00D9106A">
            <w:pPr>
              <w:spacing w:after="160" w:line="259" w:lineRule="auto"/>
              <w:jc w:val="center"/>
              <w:rPr>
                <w:rFonts w:ascii="BaWue Sans" w:hAnsi="BaWue Sans"/>
                <w:bCs/>
              </w:rPr>
            </w:pPr>
          </w:p>
        </w:tc>
        <w:tc>
          <w:tcPr>
            <w:tcW w:w="992" w:type="dxa"/>
            <w:shd w:val="clear" w:color="auto" w:fill="FFFF00"/>
          </w:tcPr>
          <w:p w14:paraId="1607A72D" w14:textId="77777777" w:rsidR="00346A44" w:rsidRDefault="00346A44" w:rsidP="00D9106A">
            <w:pPr>
              <w:spacing w:after="160" w:line="259" w:lineRule="auto"/>
              <w:jc w:val="center"/>
              <w:rPr>
                <w:rFonts w:ascii="BaWue Sans" w:hAnsi="BaWue Sans"/>
                <w:bCs/>
              </w:rPr>
            </w:pPr>
          </w:p>
        </w:tc>
        <w:tc>
          <w:tcPr>
            <w:tcW w:w="896" w:type="dxa"/>
            <w:shd w:val="clear" w:color="auto" w:fill="FF6600"/>
          </w:tcPr>
          <w:p w14:paraId="3EA51A20" w14:textId="77777777" w:rsidR="00346A44" w:rsidRDefault="00346A44" w:rsidP="00D9106A">
            <w:pPr>
              <w:spacing w:after="160" w:line="259" w:lineRule="auto"/>
              <w:jc w:val="center"/>
              <w:rPr>
                <w:rFonts w:ascii="BaWue Sans" w:hAnsi="BaWue Sans"/>
                <w:bCs/>
              </w:rPr>
            </w:pPr>
          </w:p>
        </w:tc>
      </w:tr>
      <w:tr w:rsidR="00BB7F94" w14:paraId="4012434A" w14:textId="77777777" w:rsidTr="00D9106A">
        <w:tc>
          <w:tcPr>
            <w:tcW w:w="6516" w:type="dxa"/>
          </w:tcPr>
          <w:p w14:paraId="0A46117B" w14:textId="51EB0913" w:rsidR="00BB7F94" w:rsidRDefault="001403FA" w:rsidP="001403FA">
            <w:pPr>
              <w:pStyle w:val="Listenabsatz"/>
              <w:numPr>
                <w:ilvl w:val="0"/>
                <w:numId w:val="17"/>
              </w:numPr>
              <w:rPr>
                <w:rFonts w:ascii="BaWue Sans" w:hAnsi="BaWue Sans"/>
                <w:bCs/>
              </w:rPr>
            </w:pPr>
            <w:r>
              <w:rPr>
                <w:rFonts w:ascii="BaWue Sans" w:hAnsi="BaWue Sans"/>
                <w:bCs/>
              </w:rPr>
              <w:t>Ist d</w:t>
            </w:r>
            <w:r w:rsidR="00BB7F94">
              <w:rPr>
                <w:rFonts w:ascii="BaWue Sans" w:hAnsi="BaWue Sans"/>
                <w:bCs/>
              </w:rPr>
              <w:t>as Beschwerdeverfa</w:t>
            </w:r>
            <w:r w:rsidR="00267F40">
              <w:rPr>
                <w:rFonts w:ascii="BaWue Sans" w:hAnsi="BaWue Sans"/>
                <w:bCs/>
              </w:rPr>
              <w:t>hren strukturell in die Ablä</w:t>
            </w:r>
            <w:r w:rsidR="00BB7F94">
              <w:rPr>
                <w:rFonts w:ascii="BaWue Sans" w:hAnsi="BaWue Sans"/>
                <w:bCs/>
              </w:rPr>
              <w:t>ufe integriert</w:t>
            </w:r>
            <w:r>
              <w:rPr>
                <w:rFonts w:ascii="BaWue Sans" w:hAnsi="BaWue Sans"/>
                <w:bCs/>
              </w:rPr>
              <w:t>?</w:t>
            </w:r>
          </w:p>
        </w:tc>
        <w:tc>
          <w:tcPr>
            <w:tcW w:w="992" w:type="dxa"/>
            <w:shd w:val="clear" w:color="auto" w:fill="92D050"/>
          </w:tcPr>
          <w:p w14:paraId="3D195C6C" w14:textId="77777777" w:rsidR="00BB7F94" w:rsidRDefault="00BB7F94" w:rsidP="00D9106A">
            <w:pPr>
              <w:spacing w:after="160" w:line="259" w:lineRule="auto"/>
              <w:jc w:val="center"/>
              <w:rPr>
                <w:rFonts w:ascii="BaWue Sans" w:hAnsi="BaWue Sans"/>
                <w:bCs/>
              </w:rPr>
            </w:pPr>
          </w:p>
        </w:tc>
        <w:tc>
          <w:tcPr>
            <w:tcW w:w="992" w:type="dxa"/>
            <w:shd w:val="clear" w:color="auto" w:fill="FFFF00"/>
          </w:tcPr>
          <w:p w14:paraId="10FB72AE" w14:textId="77777777" w:rsidR="00BB7F94" w:rsidRDefault="00BB7F94" w:rsidP="00D9106A">
            <w:pPr>
              <w:spacing w:after="160" w:line="259" w:lineRule="auto"/>
              <w:jc w:val="center"/>
              <w:rPr>
                <w:rFonts w:ascii="BaWue Sans" w:hAnsi="BaWue Sans"/>
                <w:bCs/>
              </w:rPr>
            </w:pPr>
          </w:p>
        </w:tc>
        <w:tc>
          <w:tcPr>
            <w:tcW w:w="896" w:type="dxa"/>
            <w:shd w:val="clear" w:color="auto" w:fill="FF6600"/>
          </w:tcPr>
          <w:p w14:paraId="196B2FB7" w14:textId="77777777" w:rsidR="00BB7F94" w:rsidRDefault="00BB7F94" w:rsidP="00D9106A">
            <w:pPr>
              <w:spacing w:after="160" w:line="259" w:lineRule="auto"/>
              <w:jc w:val="center"/>
              <w:rPr>
                <w:rFonts w:ascii="BaWue Sans" w:hAnsi="BaWue Sans"/>
                <w:bCs/>
              </w:rPr>
            </w:pPr>
          </w:p>
        </w:tc>
      </w:tr>
      <w:tr w:rsidR="00BB7F94" w14:paraId="0A3C076E" w14:textId="77777777" w:rsidTr="00D9106A">
        <w:tc>
          <w:tcPr>
            <w:tcW w:w="6516" w:type="dxa"/>
          </w:tcPr>
          <w:p w14:paraId="17AC567C" w14:textId="7744EF80" w:rsidR="00BB7F94" w:rsidRDefault="001403FA" w:rsidP="001403FA">
            <w:pPr>
              <w:pStyle w:val="Listenabsatz"/>
              <w:numPr>
                <w:ilvl w:val="0"/>
                <w:numId w:val="17"/>
              </w:numPr>
              <w:rPr>
                <w:rFonts w:ascii="BaWue Sans" w:hAnsi="BaWue Sans"/>
                <w:bCs/>
              </w:rPr>
            </w:pPr>
            <w:r>
              <w:rPr>
                <w:rFonts w:ascii="BaWue Sans" w:hAnsi="BaWue Sans"/>
                <w:bCs/>
              </w:rPr>
              <w:t>Sind d</w:t>
            </w:r>
            <w:r w:rsidR="00BB7F94">
              <w:rPr>
                <w:rFonts w:ascii="BaWue Sans" w:hAnsi="BaWue Sans"/>
                <w:bCs/>
              </w:rPr>
              <w:t>ie Beschwerde</w:t>
            </w:r>
            <w:r>
              <w:rPr>
                <w:rFonts w:ascii="BaWue Sans" w:hAnsi="BaWue Sans"/>
                <w:bCs/>
              </w:rPr>
              <w:t xml:space="preserve">strukturen </w:t>
            </w:r>
            <w:r w:rsidR="00BB7F94">
              <w:rPr>
                <w:rFonts w:ascii="BaWue Sans" w:hAnsi="BaWue Sans"/>
                <w:bCs/>
              </w:rPr>
              <w:t>niederschwellig und anonym</w:t>
            </w:r>
            <w:r>
              <w:rPr>
                <w:rFonts w:ascii="BaWue Sans" w:hAnsi="BaWue Sans"/>
                <w:bCs/>
              </w:rPr>
              <w:t>?</w:t>
            </w:r>
          </w:p>
        </w:tc>
        <w:tc>
          <w:tcPr>
            <w:tcW w:w="992" w:type="dxa"/>
            <w:shd w:val="clear" w:color="auto" w:fill="92D050"/>
          </w:tcPr>
          <w:p w14:paraId="497E9C67" w14:textId="77777777" w:rsidR="00BB7F94" w:rsidRDefault="00BB7F94" w:rsidP="00D9106A">
            <w:pPr>
              <w:spacing w:after="160" w:line="259" w:lineRule="auto"/>
              <w:jc w:val="center"/>
              <w:rPr>
                <w:rFonts w:ascii="BaWue Sans" w:hAnsi="BaWue Sans"/>
                <w:bCs/>
              </w:rPr>
            </w:pPr>
          </w:p>
        </w:tc>
        <w:tc>
          <w:tcPr>
            <w:tcW w:w="992" w:type="dxa"/>
            <w:shd w:val="clear" w:color="auto" w:fill="FFFF00"/>
          </w:tcPr>
          <w:p w14:paraId="1942EE97" w14:textId="77777777" w:rsidR="00BB7F94" w:rsidRDefault="00BB7F94" w:rsidP="00D9106A">
            <w:pPr>
              <w:spacing w:after="160" w:line="259" w:lineRule="auto"/>
              <w:jc w:val="center"/>
              <w:rPr>
                <w:rFonts w:ascii="BaWue Sans" w:hAnsi="BaWue Sans"/>
                <w:bCs/>
              </w:rPr>
            </w:pPr>
          </w:p>
        </w:tc>
        <w:tc>
          <w:tcPr>
            <w:tcW w:w="896" w:type="dxa"/>
            <w:shd w:val="clear" w:color="auto" w:fill="FF6600"/>
          </w:tcPr>
          <w:p w14:paraId="37C7E229" w14:textId="77777777" w:rsidR="00BB7F94" w:rsidRDefault="00BB7F94" w:rsidP="00D9106A">
            <w:pPr>
              <w:spacing w:after="160" w:line="259" w:lineRule="auto"/>
              <w:jc w:val="center"/>
              <w:rPr>
                <w:rFonts w:ascii="BaWue Sans" w:hAnsi="BaWue Sans"/>
                <w:bCs/>
              </w:rPr>
            </w:pPr>
          </w:p>
        </w:tc>
      </w:tr>
      <w:tr w:rsidR="00BB7F94" w14:paraId="30AA8BAA" w14:textId="77777777" w:rsidTr="00D9106A">
        <w:tc>
          <w:tcPr>
            <w:tcW w:w="6516" w:type="dxa"/>
          </w:tcPr>
          <w:p w14:paraId="3BF5B3D8" w14:textId="17F1601F" w:rsidR="00BB7F94" w:rsidRDefault="001403FA" w:rsidP="001403FA">
            <w:pPr>
              <w:pStyle w:val="Listenabsatz"/>
              <w:numPr>
                <w:ilvl w:val="0"/>
                <w:numId w:val="17"/>
              </w:numPr>
              <w:rPr>
                <w:rFonts w:ascii="BaWue Sans" w:hAnsi="BaWue Sans"/>
                <w:bCs/>
              </w:rPr>
            </w:pPr>
            <w:r>
              <w:rPr>
                <w:rFonts w:ascii="BaWue Sans" w:hAnsi="BaWue Sans"/>
                <w:bCs/>
              </w:rPr>
              <w:t xml:space="preserve">Finden </w:t>
            </w:r>
            <w:r w:rsidR="00BB7F94">
              <w:rPr>
                <w:rFonts w:ascii="BaWue Sans" w:hAnsi="BaWue Sans"/>
                <w:bCs/>
              </w:rPr>
              <w:t>Kinder und Jugendliche vertrauensvolle und kompetente Ansprechpersonen</w:t>
            </w:r>
            <w:r>
              <w:rPr>
                <w:rFonts w:ascii="BaWue Sans" w:hAnsi="BaWue Sans"/>
                <w:bCs/>
              </w:rPr>
              <w:t>?</w:t>
            </w:r>
          </w:p>
        </w:tc>
        <w:tc>
          <w:tcPr>
            <w:tcW w:w="992" w:type="dxa"/>
            <w:shd w:val="clear" w:color="auto" w:fill="92D050"/>
          </w:tcPr>
          <w:p w14:paraId="5C0137BD" w14:textId="77777777" w:rsidR="00BB7F94" w:rsidRDefault="00BB7F94" w:rsidP="00D9106A">
            <w:pPr>
              <w:spacing w:after="160" w:line="259" w:lineRule="auto"/>
              <w:jc w:val="center"/>
              <w:rPr>
                <w:rFonts w:ascii="BaWue Sans" w:hAnsi="BaWue Sans"/>
                <w:bCs/>
              </w:rPr>
            </w:pPr>
          </w:p>
        </w:tc>
        <w:tc>
          <w:tcPr>
            <w:tcW w:w="992" w:type="dxa"/>
            <w:shd w:val="clear" w:color="auto" w:fill="FFFF00"/>
          </w:tcPr>
          <w:p w14:paraId="35C4386F" w14:textId="77777777" w:rsidR="00BB7F94" w:rsidRDefault="00BB7F94" w:rsidP="00D9106A">
            <w:pPr>
              <w:spacing w:after="160" w:line="259" w:lineRule="auto"/>
              <w:jc w:val="center"/>
              <w:rPr>
                <w:rFonts w:ascii="BaWue Sans" w:hAnsi="BaWue Sans"/>
                <w:bCs/>
              </w:rPr>
            </w:pPr>
          </w:p>
        </w:tc>
        <w:tc>
          <w:tcPr>
            <w:tcW w:w="896" w:type="dxa"/>
            <w:shd w:val="clear" w:color="auto" w:fill="FF6600"/>
          </w:tcPr>
          <w:p w14:paraId="43B5CDF2" w14:textId="77777777" w:rsidR="00BB7F94" w:rsidRDefault="00BB7F94" w:rsidP="00D9106A">
            <w:pPr>
              <w:spacing w:after="160" w:line="259" w:lineRule="auto"/>
              <w:jc w:val="center"/>
              <w:rPr>
                <w:rFonts w:ascii="BaWue Sans" w:hAnsi="BaWue Sans"/>
                <w:bCs/>
              </w:rPr>
            </w:pPr>
          </w:p>
        </w:tc>
      </w:tr>
      <w:tr w:rsidR="00346A44" w14:paraId="74D5D096" w14:textId="77777777" w:rsidTr="00D9106A">
        <w:tc>
          <w:tcPr>
            <w:tcW w:w="6516" w:type="dxa"/>
          </w:tcPr>
          <w:p w14:paraId="7D415A2D" w14:textId="22014C4C" w:rsidR="00346A44" w:rsidRDefault="00E405B3" w:rsidP="00A85E94">
            <w:pPr>
              <w:spacing w:line="276" w:lineRule="auto"/>
              <w:rPr>
                <w:rFonts w:ascii="BaWue Sans" w:hAnsi="BaWue Sans"/>
                <w:bCs/>
              </w:rPr>
            </w:pPr>
            <w:r>
              <w:rPr>
                <w:rFonts w:ascii="BaWue Sans" w:hAnsi="BaWue Sans"/>
                <w:bCs/>
              </w:rPr>
              <w:t>Das liegt an der Schule vor</w:t>
            </w:r>
            <w:r w:rsidR="00E4532C">
              <w:rPr>
                <w:rFonts w:ascii="BaWue Sans" w:hAnsi="BaWue Sans"/>
                <w:bCs/>
              </w:rPr>
              <w:t>:</w:t>
            </w:r>
          </w:p>
          <w:p w14:paraId="4F2D6B61" w14:textId="77777777" w:rsidR="00E4532C" w:rsidRDefault="00E4532C" w:rsidP="00A85E94">
            <w:pPr>
              <w:spacing w:line="276" w:lineRule="auto"/>
              <w:rPr>
                <w:rFonts w:ascii="BaWue Sans" w:hAnsi="BaWue Sans"/>
                <w:bCs/>
              </w:rPr>
            </w:pPr>
          </w:p>
          <w:p w14:paraId="1C7D4BF8" w14:textId="77777777" w:rsidR="00E4532C" w:rsidRDefault="00E4532C" w:rsidP="00A85E94">
            <w:pPr>
              <w:spacing w:line="276" w:lineRule="auto"/>
              <w:rPr>
                <w:rFonts w:ascii="BaWue Sans" w:hAnsi="BaWue Sans"/>
                <w:bCs/>
              </w:rPr>
            </w:pPr>
          </w:p>
          <w:p w14:paraId="0DD839DF" w14:textId="01807877" w:rsidR="00E4532C" w:rsidRDefault="00E4532C" w:rsidP="00A85E94">
            <w:pPr>
              <w:spacing w:line="276" w:lineRule="auto"/>
              <w:rPr>
                <w:rFonts w:ascii="BaWue Sans" w:hAnsi="BaWue Sans"/>
                <w:bCs/>
              </w:rPr>
            </w:pPr>
          </w:p>
          <w:p w14:paraId="389A2F78" w14:textId="77777777" w:rsidR="00704710" w:rsidRDefault="00704710" w:rsidP="00A85E94">
            <w:pPr>
              <w:spacing w:line="276" w:lineRule="auto"/>
              <w:rPr>
                <w:rFonts w:ascii="BaWue Sans" w:hAnsi="BaWue Sans"/>
                <w:bCs/>
              </w:rPr>
            </w:pPr>
          </w:p>
          <w:p w14:paraId="3B30CC25" w14:textId="77777777" w:rsidR="00E4532C" w:rsidRDefault="00E4532C" w:rsidP="00346A44">
            <w:pPr>
              <w:rPr>
                <w:rFonts w:ascii="BaWue Sans" w:hAnsi="BaWue Sans"/>
                <w:bCs/>
              </w:rPr>
            </w:pPr>
          </w:p>
        </w:tc>
        <w:tc>
          <w:tcPr>
            <w:tcW w:w="992" w:type="dxa"/>
            <w:shd w:val="clear" w:color="auto" w:fill="92D050"/>
          </w:tcPr>
          <w:p w14:paraId="5A1480C1" w14:textId="77777777" w:rsidR="00346A44" w:rsidRDefault="00346A44" w:rsidP="00D9106A">
            <w:pPr>
              <w:spacing w:after="160" w:line="259" w:lineRule="auto"/>
              <w:jc w:val="center"/>
              <w:rPr>
                <w:rFonts w:ascii="BaWue Sans" w:hAnsi="BaWue Sans"/>
                <w:bCs/>
              </w:rPr>
            </w:pPr>
          </w:p>
        </w:tc>
        <w:tc>
          <w:tcPr>
            <w:tcW w:w="992" w:type="dxa"/>
            <w:shd w:val="clear" w:color="auto" w:fill="FFFF00"/>
          </w:tcPr>
          <w:p w14:paraId="5F9C59BB" w14:textId="77777777" w:rsidR="00346A44" w:rsidRDefault="00346A44" w:rsidP="00D9106A">
            <w:pPr>
              <w:spacing w:after="160" w:line="259" w:lineRule="auto"/>
              <w:jc w:val="center"/>
              <w:rPr>
                <w:rFonts w:ascii="BaWue Sans" w:hAnsi="BaWue Sans"/>
                <w:bCs/>
              </w:rPr>
            </w:pPr>
          </w:p>
        </w:tc>
        <w:tc>
          <w:tcPr>
            <w:tcW w:w="896" w:type="dxa"/>
            <w:shd w:val="clear" w:color="auto" w:fill="FF6600"/>
          </w:tcPr>
          <w:p w14:paraId="0C2B512D" w14:textId="77777777" w:rsidR="00346A44" w:rsidRDefault="00346A44" w:rsidP="00D9106A">
            <w:pPr>
              <w:spacing w:after="160" w:line="259" w:lineRule="auto"/>
              <w:jc w:val="center"/>
              <w:rPr>
                <w:rFonts w:ascii="BaWue Sans" w:hAnsi="BaWue Sans"/>
                <w:bCs/>
              </w:rPr>
            </w:pPr>
          </w:p>
        </w:tc>
      </w:tr>
    </w:tbl>
    <w:p w14:paraId="7D6CB050" w14:textId="01A0B2F2" w:rsidR="00CD6932" w:rsidRPr="00E64FB9" w:rsidRDefault="007C780A" w:rsidP="00E4532C">
      <w:pPr>
        <w:spacing w:after="120" w:line="259" w:lineRule="auto"/>
        <w:rPr>
          <w:rFonts w:ascii="BaWue Sans" w:eastAsia="Times New Roman" w:hAnsi="BaWue Sans" w:cs="Times New Roman"/>
          <w:b/>
          <w:sz w:val="18"/>
          <w:szCs w:val="18"/>
        </w:rPr>
      </w:pPr>
      <w:r w:rsidRPr="00E64FB9">
        <w:rPr>
          <w:rFonts w:ascii="BaWue Sans" w:eastAsia="Times New Roman" w:hAnsi="BaWue Sans"/>
          <w:bCs/>
          <w:sz w:val="18"/>
          <w:szCs w:val="18"/>
        </w:rPr>
        <w:t xml:space="preserve">Quelle: </w:t>
      </w:r>
      <w:r w:rsidR="00E4532C" w:rsidRPr="00E64FB9">
        <w:rPr>
          <w:rFonts w:ascii="BaWue Sans" w:eastAsia="Times New Roman" w:hAnsi="BaWue Sans"/>
          <w:bCs/>
          <w:sz w:val="18"/>
          <w:szCs w:val="18"/>
        </w:rPr>
        <w:t xml:space="preserve">angelehnt an </w:t>
      </w:r>
      <w:r w:rsidR="00871B70" w:rsidRPr="00E64FB9">
        <w:rPr>
          <w:rFonts w:ascii="BaWue Sans" w:eastAsia="Times New Roman" w:hAnsi="BaWue Sans"/>
          <w:bCs/>
          <w:sz w:val="18"/>
          <w:szCs w:val="18"/>
        </w:rPr>
        <w:t>„</w:t>
      </w:r>
      <w:r w:rsidR="00E4532C" w:rsidRPr="00E64FB9">
        <w:rPr>
          <w:rFonts w:ascii="BaWue Sans" w:eastAsia="Times New Roman" w:hAnsi="BaWue Sans"/>
          <w:bCs/>
          <w:sz w:val="18"/>
          <w:szCs w:val="18"/>
        </w:rPr>
        <w:t>Kinderschutz in der Schule, Leitfaden zur Entwicklung und praktischen Umsetzung von Schutzkonzepten und Maßnahmen gegen sexuelle Gewalt an Schulen</w:t>
      </w:r>
      <w:r w:rsidR="00871B70" w:rsidRPr="00E64FB9">
        <w:rPr>
          <w:rFonts w:ascii="BaWue Sans" w:eastAsia="Times New Roman" w:hAnsi="BaWue Sans"/>
          <w:bCs/>
          <w:sz w:val="18"/>
          <w:szCs w:val="18"/>
        </w:rPr>
        <w:t>“</w:t>
      </w:r>
      <w:r w:rsidR="00E4532C" w:rsidRPr="00E64FB9">
        <w:rPr>
          <w:rFonts w:ascii="BaWue Sans" w:eastAsia="Times New Roman" w:hAnsi="BaWue Sans"/>
          <w:bCs/>
          <w:sz w:val="18"/>
          <w:szCs w:val="18"/>
        </w:rPr>
        <w:t>, Kultusministerkonferen</w:t>
      </w:r>
      <w:bookmarkEnd w:id="7"/>
      <w:r w:rsidR="00E4532C" w:rsidRPr="00E64FB9">
        <w:rPr>
          <w:rFonts w:ascii="BaWue Sans" w:eastAsia="Times New Roman" w:hAnsi="BaWue Sans"/>
          <w:bCs/>
          <w:sz w:val="18"/>
          <w:szCs w:val="18"/>
        </w:rPr>
        <w:t>z</w:t>
      </w:r>
      <w:r w:rsidR="00E64FB9">
        <w:rPr>
          <w:rFonts w:ascii="BaWue Sans" w:eastAsia="Times New Roman" w:hAnsi="BaWue Sans"/>
          <w:bCs/>
          <w:sz w:val="18"/>
          <w:szCs w:val="18"/>
        </w:rPr>
        <w:t xml:space="preserve">; </w:t>
      </w:r>
      <w:r w:rsidR="00E64FB9" w:rsidRPr="00E64FB9">
        <w:rPr>
          <w:rFonts w:ascii="BaWue Sans" w:eastAsia="Times New Roman" w:hAnsi="BaWue Sans"/>
          <w:bCs/>
          <w:sz w:val="18"/>
          <w:szCs w:val="18"/>
        </w:rPr>
        <w:t>die</w:t>
      </w:r>
      <w:r w:rsidR="00E64FB9" w:rsidRPr="00E64FB9">
        <w:rPr>
          <w:rFonts w:ascii="BaWue Sans" w:hAnsi="BaWue Sans"/>
          <w:bCs/>
          <w:sz w:val="18"/>
          <w:szCs w:val="18"/>
        </w:rPr>
        <w:t xml:space="preserve"> Elemente eines Schutzkonzeptes si</w:t>
      </w:r>
      <w:r w:rsidR="00E64FB9">
        <w:rPr>
          <w:rFonts w:ascii="BaWue Sans" w:hAnsi="BaWue Sans"/>
          <w:bCs/>
          <w:sz w:val="18"/>
          <w:szCs w:val="18"/>
        </w:rPr>
        <w:t>ehe</w:t>
      </w:r>
      <w:r w:rsidR="00E64FB9" w:rsidRPr="00E64FB9">
        <w:rPr>
          <w:rFonts w:ascii="BaWue Sans" w:hAnsi="BaWue Sans"/>
          <w:bCs/>
          <w:sz w:val="18"/>
          <w:szCs w:val="18"/>
        </w:rPr>
        <w:t xml:space="preserve"> </w:t>
      </w:r>
      <w:hyperlink r:id="rId9" w:history="1">
        <w:r w:rsidR="00E64FB9" w:rsidRPr="00E64FB9">
          <w:rPr>
            <w:rStyle w:val="Hyperlink"/>
            <w:rFonts w:ascii="BaWue Sans" w:hAnsi="BaWue Sans"/>
            <w:sz w:val="18"/>
            <w:szCs w:val="18"/>
          </w:rPr>
          <w:t>Schule gegen sexuelle Gewalt</w:t>
        </w:r>
      </w:hyperlink>
      <w:r w:rsidR="00CA1290">
        <w:rPr>
          <w:rStyle w:val="Hyperlink"/>
          <w:rFonts w:ascii="BaWue Sans" w:hAnsi="BaWue Sans"/>
          <w:sz w:val="18"/>
          <w:szCs w:val="18"/>
        </w:rPr>
        <w:t>.</w:t>
      </w:r>
    </w:p>
    <w:sectPr w:rsidR="00CD6932" w:rsidRPr="00E64FB9" w:rsidSect="00FC1B5A">
      <w:headerReference w:type="default" r:id="rId10"/>
      <w:pgSz w:w="12240" w:h="15840"/>
      <w:pgMar w:top="1417" w:right="1417" w:bottom="56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64964" w14:textId="77777777" w:rsidR="00DE4672" w:rsidRDefault="00DE4672" w:rsidP="001E03DE">
      <w:r>
        <w:separator/>
      </w:r>
    </w:p>
  </w:endnote>
  <w:endnote w:type="continuationSeparator" w:id="0">
    <w:p w14:paraId="30BCF82C" w14:textId="77777777" w:rsidR="00DE4672" w:rsidRDefault="00DE4672"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Wue Sans">
    <w:panose1 w:val="00000000000000000000"/>
    <w:charset w:val="00"/>
    <w:family w:val="auto"/>
    <w:pitch w:val="variable"/>
    <w:sig w:usb0="A00000FF" w:usb1="0000207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67149" w14:textId="77777777" w:rsidR="00DE4672" w:rsidRDefault="00DE4672" w:rsidP="001E03DE">
      <w:r>
        <w:separator/>
      </w:r>
    </w:p>
  </w:footnote>
  <w:footnote w:type="continuationSeparator" w:id="0">
    <w:p w14:paraId="59381046" w14:textId="77777777" w:rsidR="00DE4672" w:rsidRDefault="00DE4672"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0BAEA" w14:textId="77777777" w:rsidR="00DE4672" w:rsidRDefault="00DE4672">
    <w:pPr>
      <w:pStyle w:val="Kopfzeile"/>
    </w:pPr>
    <w:r>
      <w:rPr>
        <w:noProof/>
      </w:rPr>
      <w:drawing>
        <wp:anchor distT="0" distB="0" distL="114300" distR="114300" simplePos="0" relativeHeight="251658240" behindDoc="0" locked="0" layoutInCell="1" allowOverlap="1" wp14:anchorId="7CA43261" wp14:editId="0DEDE25A">
          <wp:simplePos x="0" y="0"/>
          <wp:positionH relativeFrom="margin">
            <wp:align>right</wp:align>
          </wp:positionH>
          <wp:positionV relativeFrom="margin">
            <wp:posOffset>-788035</wp:posOffset>
          </wp:positionV>
          <wp:extent cx="1000760" cy="1000760"/>
          <wp:effectExtent l="0" t="0" r="0" b="0"/>
          <wp:wrapSquare wrapText="bothSides"/>
          <wp:docPr id="5" name="Grafik 5" descr="Ein Schutzschild mit innenliegendem Schriftzug: Schutzkonzept gegen sexualiiserte Gewalt" title="Schutzkonzep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000760" cy="1000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215"/>
    <w:multiLevelType w:val="hybridMultilevel"/>
    <w:tmpl w:val="85BA9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D65D0C"/>
    <w:multiLevelType w:val="hybridMultilevel"/>
    <w:tmpl w:val="E4DEB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8749E7"/>
    <w:multiLevelType w:val="hybridMultilevel"/>
    <w:tmpl w:val="BB58A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D35862"/>
    <w:multiLevelType w:val="hybridMultilevel"/>
    <w:tmpl w:val="298E8912"/>
    <w:lvl w:ilvl="0" w:tplc="90E63A9E">
      <w:start w:val="1"/>
      <w:numFmt w:val="decimal"/>
      <w:lvlText w:val="%1."/>
      <w:lvlJc w:val="left"/>
      <w:pPr>
        <w:ind w:left="360" w:hanging="360"/>
      </w:pPr>
      <w:rPr>
        <w:rFonts w:eastAsiaTheme="minorEastAsia"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12BD0545"/>
    <w:multiLevelType w:val="hybridMultilevel"/>
    <w:tmpl w:val="93965B5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E41EEC"/>
    <w:multiLevelType w:val="hybridMultilevel"/>
    <w:tmpl w:val="12C0BF98"/>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6" w15:restartNumberingAfterBreak="0">
    <w:nsid w:val="1D916CB0"/>
    <w:multiLevelType w:val="hybridMultilevel"/>
    <w:tmpl w:val="B944FC3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032F34"/>
    <w:multiLevelType w:val="hybridMultilevel"/>
    <w:tmpl w:val="48BE38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A437D37"/>
    <w:multiLevelType w:val="hybridMultilevel"/>
    <w:tmpl w:val="E9D06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5C3A22"/>
    <w:multiLevelType w:val="hybridMultilevel"/>
    <w:tmpl w:val="F01AA3B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4056D9"/>
    <w:multiLevelType w:val="hybridMultilevel"/>
    <w:tmpl w:val="34308C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0A23B3"/>
    <w:multiLevelType w:val="hybridMultilevel"/>
    <w:tmpl w:val="8B2223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65B573E"/>
    <w:multiLevelType w:val="hybridMultilevel"/>
    <w:tmpl w:val="988CD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450B3A"/>
    <w:multiLevelType w:val="hybridMultilevel"/>
    <w:tmpl w:val="AAFAA52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7E044D"/>
    <w:multiLevelType w:val="hybridMultilevel"/>
    <w:tmpl w:val="6DA02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EE0502"/>
    <w:multiLevelType w:val="hybridMultilevel"/>
    <w:tmpl w:val="17DCA0A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E1A061B"/>
    <w:multiLevelType w:val="hybridMultilevel"/>
    <w:tmpl w:val="519C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3"/>
  </w:num>
  <w:num w:numId="4">
    <w:abstractNumId w:val="15"/>
  </w:num>
  <w:num w:numId="5">
    <w:abstractNumId w:val="7"/>
  </w:num>
  <w:num w:numId="6">
    <w:abstractNumId w:val="6"/>
  </w:num>
  <w:num w:numId="7">
    <w:abstractNumId w:val="10"/>
  </w:num>
  <w:num w:numId="8">
    <w:abstractNumId w:val="9"/>
  </w:num>
  <w:num w:numId="9">
    <w:abstractNumId w:val="4"/>
  </w:num>
  <w:num w:numId="10">
    <w:abstractNumId w:val="12"/>
  </w:num>
  <w:num w:numId="11">
    <w:abstractNumId w:val="5"/>
  </w:num>
  <w:num w:numId="12">
    <w:abstractNumId w:val="0"/>
  </w:num>
  <w:num w:numId="13">
    <w:abstractNumId w:val="16"/>
  </w:num>
  <w:num w:numId="14">
    <w:abstractNumId w:val="1"/>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0A"/>
    <w:rsid w:val="000024C6"/>
    <w:rsid w:val="00011DDE"/>
    <w:rsid w:val="000A7C39"/>
    <w:rsid w:val="000D1730"/>
    <w:rsid w:val="000E33F7"/>
    <w:rsid w:val="001403FA"/>
    <w:rsid w:val="001655FD"/>
    <w:rsid w:val="001A2103"/>
    <w:rsid w:val="001A396C"/>
    <w:rsid w:val="001C3F83"/>
    <w:rsid w:val="001E03DE"/>
    <w:rsid w:val="0021397D"/>
    <w:rsid w:val="002223B8"/>
    <w:rsid w:val="002511B3"/>
    <w:rsid w:val="00267F40"/>
    <w:rsid w:val="00271640"/>
    <w:rsid w:val="00296589"/>
    <w:rsid w:val="002D282C"/>
    <w:rsid w:val="002F6B65"/>
    <w:rsid w:val="002F7151"/>
    <w:rsid w:val="003219CA"/>
    <w:rsid w:val="00346A44"/>
    <w:rsid w:val="00392244"/>
    <w:rsid w:val="003B21A2"/>
    <w:rsid w:val="003F4647"/>
    <w:rsid w:val="0044650F"/>
    <w:rsid w:val="00473E27"/>
    <w:rsid w:val="004A650A"/>
    <w:rsid w:val="004B6E22"/>
    <w:rsid w:val="004F7F80"/>
    <w:rsid w:val="00522FC0"/>
    <w:rsid w:val="0054662D"/>
    <w:rsid w:val="005543C1"/>
    <w:rsid w:val="005B593F"/>
    <w:rsid w:val="005E1282"/>
    <w:rsid w:val="0067092A"/>
    <w:rsid w:val="00681E44"/>
    <w:rsid w:val="00704710"/>
    <w:rsid w:val="00706953"/>
    <w:rsid w:val="00714963"/>
    <w:rsid w:val="00735F30"/>
    <w:rsid w:val="00750744"/>
    <w:rsid w:val="007708BA"/>
    <w:rsid w:val="007C780A"/>
    <w:rsid w:val="00803D4D"/>
    <w:rsid w:val="00871B70"/>
    <w:rsid w:val="00893031"/>
    <w:rsid w:val="00893D42"/>
    <w:rsid w:val="00894C19"/>
    <w:rsid w:val="008A7911"/>
    <w:rsid w:val="008B0F72"/>
    <w:rsid w:val="009076D8"/>
    <w:rsid w:val="0092529B"/>
    <w:rsid w:val="009533B3"/>
    <w:rsid w:val="00954733"/>
    <w:rsid w:val="00964AB8"/>
    <w:rsid w:val="009935DA"/>
    <w:rsid w:val="009A0752"/>
    <w:rsid w:val="009A320B"/>
    <w:rsid w:val="009C05F9"/>
    <w:rsid w:val="009E60B8"/>
    <w:rsid w:val="00A85E94"/>
    <w:rsid w:val="00B014F7"/>
    <w:rsid w:val="00B210DB"/>
    <w:rsid w:val="00BB7F94"/>
    <w:rsid w:val="00BE5BAF"/>
    <w:rsid w:val="00C22DA6"/>
    <w:rsid w:val="00C25032"/>
    <w:rsid w:val="00C321F8"/>
    <w:rsid w:val="00C47361"/>
    <w:rsid w:val="00C70E16"/>
    <w:rsid w:val="00CA1290"/>
    <w:rsid w:val="00CD6932"/>
    <w:rsid w:val="00D14448"/>
    <w:rsid w:val="00D9106A"/>
    <w:rsid w:val="00DE4672"/>
    <w:rsid w:val="00DF1081"/>
    <w:rsid w:val="00E26108"/>
    <w:rsid w:val="00E405B3"/>
    <w:rsid w:val="00E4532C"/>
    <w:rsid w:val="00E64FB9"/>
    <w:rsid w:val="00EA5D8C"/>
    <w:rsid w:val="00F42E00"/>
    <w:rsid w:val="00F44A67"/>
    <w:rsid w:val="00FC1B5A"/>
    <w:rsid w:val="00FF57DB"/>
    <w:rsid w:val="00FF5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184DD5"/>
  <w15:chartTrackingRefBased/>
  <w15:docId w15:val="{A4408305-A353-4845-860F-8AA1CBA7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paragraph" w:styleId="berschrift3">
    <w:name w:val="heading 3"/>
    <w:basedOn w:val="Standard"/>
    <w:next w:val="Standard"/>
    <w:link w:val="berschrift3Zchn"/>
    <w:uiPriority w:val="9"/>
    <w:unhideWhenUsed/>
    <w:qFormat/>
    <w:rsid w:val="007C780A"/>
    <w:pPr>
      <w:keepNext/>
      <w:keepLines/>
      <w:spacing w:before="40" w:line="259" w:lineRule="auto"/>
      <w:outlineLvl w:val="2"/>
    </w:pPr>
    <w:rPr>
      <w:rFonts w:asciiTheme="majorHAnsi" w:eastAsiaTheme="majorEastAsia" w:hAnsiTheme="majorHAnsi" w:cs="Times New Roman"/>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3Zchn">
    <w:name w:val="Überschrift 3 Zchn"/>
    <w:basedOn w:val="Absatz-Standardschriftart"/>
    <w:link w:val="berschrift3"/>
    <w:uiPriority w:val="9"/>
    <w:rsid w:val="007C780A"/>
    <w:rPr>
      <w:rFonts w:asciiTheme="majorHAnsi" w:eastAsiaTheme="majorEastAsia" w:hAnsiTheme="majorHAnsi" w:cs="Times New Roman"/>
      <w:color w:val="243F60" w:themeColor="accent1" w:themeShade="7F"/>
      <w:szCs w:val="24"/>
    </w:rPr>
  </w:style>
  <w:style w:type="paragraph" w:styleId="Listenabsatz">
    <w:name w:val="List Paragraph"/>
    <w:basedOn w:val="Standard"/>
    <w:uiPriority w:val="34"/>
    <w:qFormat/>
    <w:rsid w:val="007C780A"/>
    <w:pPr>
      <w:spacing w:after="160" w:line="259" w:lineRule="auto"/>
      <w:ind w:left="720"/>
      <w:contextualSpacing/>
    </w:pPr>
    <w:rPr>
      <w:rFonts w:eastAsia="Times New Roman" w:cs="Times New Roman"/>
      <w:sz w:val="22"/>
    </w:rPr>
  </w:style>
  <w:style w:type="table" w:styleId="Tabellenraster">
    <w:name w:val="Table Grid"/>
    <w:basedOn w:val="NormaleTabelle"/>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7C780A"/>
    <w:pPr>
      <w:spacing w:line="240" w:lineRule="auto"/>
    </w:pPr>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5B593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5B593F"/>
    <w:rPr>
      <w:rFonts w:asciiTheme="minorHAnsi" w:eastAsiaTheme="minorEastAsia" w:hAnsiTheme="minorHAnsi" w:cstheme="minorBidi"/>
      <w:color w:val="5A5A5A" w:themeColor="text1" w:themeTint="A5"/>
      <w:spacing w:val="15"/>
      <w:sz w:val="22"/>
    </w:rPr>
  </w:style>
  <w:style w:type="character" w:styleId="Kommentarzeichen">
    <w:name w:val="annotation reference"/>
    <w:basedOn w:val="Absatz-Standardschriftart"/>
    <w:uiPriority w:val="99"/>
    <w:semiHidden/>
    <w:unhideWhenUsed/>
    <w:rsid w:val="003B21A2"/>
    <w:rPr>
      <w:sz w:val="16"/>
      <w:szCs w:val="16"/>
    </w:rPr>
  </w:style>
  <w:style w:type="paragraph" w:styleId="Kommentartext">
    <w:name w:val="annotation text"/>
    <w:basedOn w:val="Standard"/>
    <w:link w:val="KommentartextZchn"/>
    <w:uiPriority w:val="99"/>
    <w:semiHidden/>
    <w:unhideWhenUsed/>
    <w:rsid w:val="003B21A2"/>
    <w:rPr>
      <w:sz w:val="20"/>
      <w:szCs w:val="20"/>
    </w:rPr>
  </w:style>
  <w:style w:type="character" w:customStyle="1" w:styleId="KommentartextZchn">
    <w:name w:val="Kommentartext Zchn"/>
    <w:basedOn w:val="Absatz-Standardschriftart"/>
    <w:link w:val="Kommentartext"/>
    <w:uiPriority w:val="99"/>
    <w:semiHidden/>
    <w:rsid w:val="003B21A2"/>
    <w:rPr>
      <w:sz w:val="20"/>
      <w:szCs w:val="20"/>
    </w:rPr>
  </w:style>
  <w:style w:type="paragraph" w:styleId="Kommentarthema">
    <w:name w:val="annotation subject"/>
    <w:basedOn w:val="Kommentartext"/>
    <w:next w:val="Kommentartext"/>
    <w:link w:val="KommentarthemaZchn"/>
    <w:uiPriority w:val="99"/>
    <w:semiHidden/>
    <w:unhideWhenUsed/>
    <w:rsid w:val="003B21A2"/>
    <w:rPr>
      <w:b/>
      <w:bCs/>
    </w:rPr>
  </w:style>
  <w:style w:type="character" w:customStyle="1" w:styleId="KommentarthemaZchn">
    <w:name w:val="Kommentarthema Zchn"/>
    <w:basedOn w:val="KommentartextZchn"/>
    <w:link w:val="Kommentarthema"/>
    <w:uiPriority w:val="99"/>
    <w:semiHidden/>
    <w:rsid w:val="003B21A2"/>
    <w:rPr>
      <w:b/>
      <w:bCs/>
      <w:sz w:val="20"/>
      <w:szCs w:val="20"/>
    </w:rPr>
  </w:style>
  <w:style w:type="paragraph" w:styleId="Sprechblasentext">
    <w:name w:val="Balloon Text"/>
    <w:basedOn w:val="Standard"/>
    <w:link w:val="SprechblasentextZchn"/>
    <w:uiPriority w:val="99"/>
    <w:semiHidden/>
    <w:unhideWhenUsed/>
    <w:rsid w:val="003B21A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21A2"/>
    <w:rPr>
      <w:rFonts w:ascii="Segoe UI" w:hAnsi="Segoe UI" w:cs="Segoe UI"/>
      <w:sz w:val="18"/>
      <w:szCs w:val="18"/>
    </w:rPr>
  </w:style>
  <w:style w:type="character" w:styleId="Hyperlink">
    <w:name w:val="Hyperlink"/>
    <w:basedOn w:val="Absatz-Standardschriftart"/>
    <w:uiPriority w:val="99"/>
    <w:semiHidden/>
    <w:unhideWhenUsed/>
    <w:rsid w:val="00002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den-wuerttemberg.schule-gegen-sexuelle-gewalt.de/bestandteile?land=baden-wuerttembe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den-wuerttemberg.schule-gegen-sexuelle-gewalt.de/bestandteile?land=baden-wuerttembe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3023-95B5-43CB-B932-09644837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Brinks, Tonja (ZSL)</dc:creator>
  <cp:keywords/>
  <dc:description/>
  <cp:lastModifiedBy>Mandler, Alexia (ZSL - Regionalstelle Mannheim)</cp:lastModifiedBy>
  <cp:revision>4</cp:revision>
  <dcterms:created xsi:type="dcterms:W3CDTF">2025-02-18T06:02:00Z</dcterms:created>
  <dcterms:modified xsi:type="dcterms:W3CDTF">2025-02-20T12:00:00Z</dcterms:modified>
</cp:coreProperties>
</file>